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691F" w14:textId="77777777" w:rsidR="00DF4C4D" w:rsidRPr="00DF4C4D" w:rsidRDefault="00BF6606" w:rsidP="00DF4C4D">
      <w:pPr>
        <w:pStyle w:val="Heading1"/>
        <w:spacing w:before="0" w:beforeAutospacing="0"/>
        <w:rPr>
          <w:rFonts w:asciiTheme="minorHAnsi" w:eastAsiaTheme="minorHAnsi" w:hAnsiTheme="minorHAnsi" w:cs="Times New Roman"/>
          <w:color w:val="auto"/>
          <w:sz w:val="28"/>
          <w:szCs w:val="28"/>
          <w:lang w:eastAsia="fr-FR"/>
        </w:rPr>
      </w:pPr>
      <w:r w:rsidRPr="00DF4C4D">
        <w:rPr>
          <w:rFonts w:asciiTheme="minorHAnsi" w:eastAsiaTheme="minorHAnsi" w:hAnsiTheme="minorHAnsi" w:cs="Times New Roman"/>
          <w:b/>
          <w:bCs/>
          <w:color w:val="auto"/>
          <w:sz w:val="28"/>
          <w:szCs w:val="28"/>
          <w:lang w:eastAsia="fr-FR"/>
        </w:rPr>
        <w:t>Subject:</w:t>
      </w:r>
      <w:r w:rsidRPr="00DF4C4D">
        <w:rPr>
          <w:rFonts w:asciiTheme="minorHAnsi" w:eastAsiaTheme="minorHAnsi" w:hAnsiTheme="minorHAnsi" w:cs="Times New Roman"/>
          <w:color w:val="auto"/>
          <w:sz w:val="28"/>
          <w:szCs w:val="28"/>
          <w:lang w:eastAsia="fr-FR"/>
        </w:rPr>
        <w:t xml:space="preserve"> </w:t>
      </w:r>
    </w:p>
    <w:p w14:paraId="0394AEA8" w14:textId="07C59F92" w:rsidR="00BF6606" w:rsidRPr="00DF4C4D" w:rsidRDefault="00BF6606" w:rsidP="00DF4C4D">
      <w:pPr>
        <w:pStyle w:val="Heading1"/>
        <w:spacing w:before="120" w:beforeAutospacing="0" w:after="120"/>
        <w:rPr>
          <w:rFonts w:asciiTheme="minorHAnsi" w:eastAsiaTheme="minorHAnsi" w:hAnsiTheme="minorHAnsi" w:cs="Times New Roman"/>
          <w:color w:val="auto"/>
          <w:sz w:val="22"/>
          <w:szCs w:val="22"/>
          <w:lang w:eastAsia="fr-FR"/>
        </w:rPr>
      </w:pPr>
      <w:r w:rsidRPr="00DF4C4D">
        <w:rPr>
          <w:rFonts w:asciiTheme="minorHAnsi" w:eastAsiaTheme="minorHAnsi" w:hAnsiTheme="minorHAnsi" w:cs="Times New Roman"/>
          <w:color w:val="auto"/>
          <w:sz w:val="22"/>
          <w:szCs w:val="22"/>
          <w:lang w:eastAsia="fr-FR"/>
        </w:rPr>
        <w:t>Burgundy School of Business (Lyon Campus): Assistant/Associate/Full Professors</w:t>
      </w:r>
    </w:p>
    <w:p w14:paraId="6B3879F9" w14:textId="5185BAF4" w:rsidR="00BF6606" w:rsidRPr="00BF6606" w:rsidRDefault="00BF6606" w:rsidP="00EA72A9">
      <w:pPr>
        <w:pStyle w:val="Heading1"/>
        <w:spacing w:before="120" w:beforeAutospacing="0" w:after="120"/>
        <w:rPr>
          <w:rFonts w:asciiTheme="minorHAnsi" w:eastAsiaTheme="minorHAnsi" w:hAnsiTheme="minorHAnsi" w:cs="Times New Roman"/>
          <w:b/>
          <w:bCs/>
          <w:color w:val="auto"/>
          <w:sz w:val="28"/>
          <w:szCs w:val="28"/>
          <w:lang w:eastAsia="fr-FR"/>
        </w:rPr>
      </w:pPr>
      <w:r w:rsidRPr="00BF6606">
        <w:rPr>
          <w:rFonts w:asciiTheme="minorHAnsi" w:eastAsiaTheme="minorHAnsi" w:hAnsiTheme="minorHAnsi" w:cs="Times New Roman"/>
          <w:b/>
          <w:bCs/>
          <w:color w:val="auto"/>
          <w:sz w:val="28"/>
          <w:szCs w:val="28"/>
          <w:lang w:eastAsia="fr-FR"/>
        </w:rPr>
        <w:t>Announcement:</w:t>
      </w:r>
    </w:p>
    <w:p w14:paraId="32013190" w14:textId="5AD9A915" w:rsidR="00E6484E" w:rsidRPr="00DF4C4D" w:rsidRDefault="00796EFB" w:rsidP="00DF4C4D">
      <w:pPr>
        <w:pStyle w:val="Heading1"/>
        <w:spacing w:before="0" w:beforeAutospacing="0"/>
        <w:rPr>
          <w:rFonts w:asciiTheme="minorHAnsi" w:eastAsiaTheme="minorHAnsi" w:hAnsiTheme="minorHAnsi" w:cs="Times New Roman"/>
          <w:b/>
          <w:bCs/>
          <w:color w:val="auto"/>
          <w:sz w:val="22"/>
          <w:szCs w:val="22"/>
          <w:lang w:eastAsia="fr-FR"/>
        </w:rPr>
      </w:pPr>
      <w:r w:rsidRPr="00DF4C4D">
        <w:rPr>
          <w:rFonts w:asciiTheme="minorHAnsi" w:eastAsiaTheme="minorHAnsi" w:hAnsiTheme="minorHAnsi" w:cs="Times New Roman"/>
          <w:b/>
          <w:bCs/>
          <w:color w:val="auto"/>
          <w:sz w:val="22"/>
          <w:szCs w:val="22"/>
          <w:lang w:eastAsia="fr-FR"/>
        </w:rPr>
        <w:t>The School</w:t>
      </w:r>
    </w:p>
    <w:p w14:paraId="72D73F1F" w14:textId="1A73E089" w:rsidR="009E3C1A" w:rsidRPr="00DF4C4D" w:rsidRDefault="00796EFB" w:rsidP="00DF4C4D">
      <w:pPr>
        <w:spacing w:before="0" w:beforeAutospacing="0" w:after="120"/>
        <w:rPr>
          <w:sz w:val="22"/>
          <w:szCs w:val="22"/>
          <w:lang w:eastAsia="fr-FR"/>
        </w:rPr>
      </w:pPr>
      <w:r w:rsidRPr="00DF4C4D">
        <w:rPr>
          <w:sz w:val="22"/>
          <w:szCs w:val="22"/>
          <w:lang w:eastAsia="fr-FR"/>
        </w:rPr>
        <w:t xml:space="preserve">Part of the network </w:t>
      </w:r>
      <w:r w:rsidRPr="00DF4C4D">
        <w:rPr>
          <w:i/>
          <w:sz w:val="22"/>
          <w:szCs w:val="22"/>
          <w:lang w:eastAsia="fr-FR"/>
        </w:rPr>
        <w:t xml:space="preserve">Grandes </w:t>
      </w:r>
      <w:proofErr w:type="spellStart"/>
      <w:r w:rsidRPr="00DF4C4D">
        <w:rPr>
          <w:i/>
          <w:sz w:val="22"/>
          <w:szCs w:val="22"/>
          <w:lang w:eastAsia="fr-FR"/>
        </w:rPr>
        <w:t>Ecoles</w:t>
      </w:r>
      <w:proofErr w:type="spellEnd"/>
      <w:r w:rsidRPr="00DF4C4D">
        <w:rPr>
          <w:sz w:val="22"/>
          <w:szCs w:val="22"/>
          <w:lang w:eastAsia="fr-FR"/>
        </w:rPr>
        <w:t xml:space="preserve"> (elite Schools in France), </w:t>
      </w:r>
      <w:r w:rsidR="006C1394" w:rsidRPr="00DF4C4D">
        <w:rPr>
          <w:sz w:val="22"/>
          <w:szCs w:val="22"/>
          <w:lang w:eastAsia="fr-FR"/>
        </w:rPr>
        <w:t>Burgundy School of Business</w:t>
      </w:r>
      <w:r w:rsidR="00E6484E" w:rsidRPr="00DF4C4D">
        <w:rPr>
          <w:sz w:val="22"/>
          <w:szCs w:val="22"/>
          <w:lang w:eastAsia="fr-FR"/>
        </w:rPr>
        <w:t xml:space="preserve"> is a growing institution providing undergraduate and graduate education to more than </w:t>
      </w:r>
      <w:r w:rsidR="00314C77" w:rsidRPr="00DF4C4D">
        <w:rPr>
          <w:sz w:val="22"/>
          <w:szCs w:val="22"/>
          <w:lang w:eastAsia="fr-FR"/>
        </w:rPr>
        <w:t>2 </w:t>
      </w:r>
      <w:r w:rsidR="00FE5056" w:rsidRPr="00DF4C4D">
        <w:rPr>
          <w:sz w:val="22"/>
          <w:szCs w:val="22"/>
          <w:lang w:eastAsia="fr-FR"/>
        </w:rPr>
        <w:t xml:space="preserve">850 </w:t>
      </w:r>
      <w:r w:rsidR="00E6484E" w:rsidRPr="00DF4C4D">
        <w:rPr>
          <w:sz w:val="22"/>
          <w:szCs w:val="22"/>
          <w:lang w:eastAsia="fr-FR"/>
        </w:rPr>
        <w:t xml:space="preserve">students from all over the </w:t>
      </w:r>
      <w:r w:rsidR="00DF24C3" w:rsidRPr="00DF4C4D">
        <w:rPr>
          <w:sz w:val="22"/>
          <w:szCs w:val="22"/>
          <w:lang w:eastAsia="fr-FR"/>
        </w:rPr>
        <w:t>w</w:t>
      </w:r>
      <w:r w:rsidR="00E6484E" w:rsidRPr="00DF4C4D">
        <w:rPr>
          <w:sz w:val="22"/>
          <w:szCs w:val="22"/>
          <w:lang w:eastAsia="fr-FR"/>
        </w:rPr>
        <w:t xml:space="preserve">orld. </w:t>
      </w:r>
      <w:r w:rsidRPr="00DF4C4D">
        <w:rPr>
          <w:sz w:val="22"/>
          <w:szCs w:val="22"/>
          <w:lang w:eastAsia="fr-FR"/>
        </w:rPr>
        <w:t>The School</w:t>
      </w:r>
      <w:r w:rsidR="00E6484E" w:rsidRPr="00DF4C4D">
        <w:rPr>
          <w:sz w:val="22"/>
          <w:szCs w:val="22"/>
          <w:lang w:eastAsia="fr-FR"/>
        </w:rPr>
        <w:t xml:space="preserve"> is accredited </w:t>
      </w:r>
      <w:r w:rsidR="00D0779E" w:rsidRPr="00DF4C4D">
        <w:rPr>
          <w:sz w:val="22"/>
          <w:szCs w:val="22"/>
          <w:lang w:eastAsia="fr-FR"/>
        </w:rPr>
        <w:t xml:space="preserve">EQUIS </w:t>
      </w:r>
      <w:r w:rsidR="006C1394" w:rsidRPr="00DF4C4D">
        <w:rPr>
          <w:sz w:val="22"/>
          <w:szCs w:val="22"/>
          <w:lang w:eastAsia="fr-FR"/>
        </w:rPr>
        <w:t>and</w:t>
      </w:r>
      <w:r w:rsidR="00E6484E" w:rsidRPr="00DF4C4D">
        <w:rPr>
          <w:sz w:val="22"/>
          <w:szCs w:val="22"/>
          <w:lang w:eastAsia="fr-FR"/>
        </w:rPr>
        <w:t xml:space="preserve"> AACSB. </w:t>
      </w:r>
      <w:r w:rsidR="00B36512" w:rsidRPr="00DF4C4D">
        <w:rPr>
          <w:sz w:val="22"/>
          <w:szCs w:val="22"/>
        </w:rPr>
        <w:t xml:space="preserve">It currently operates with </w:t>
      </w:r>
      <w:r w:rsidR="00D0779E" w:rsidRPr="00DF4C4D">
        <w:rPr>
          <w:sz w:val="22"/>
          <w:szCs w:val="22"/>
        </w:rPr>
        <w:t>four</w:t>
      </w:r>
      <w:r w:rsidR="00B36512" w:rsidRPr="00DF4C4D">
        <w:rPr>
          <w:sz w:val="22"/>
          <w:szCs w:val="22"/>
        </w:rPr>
        <w:t xml:space="preserve"> campuses in France (Dijon, Lyon, </w:t>
      </w:r>
      <w:proofErr w:type="gramStart"/>
      <w:r w:rsidR="00D0779E" w:rsidRPr="00DF4C4D">
        <w:rPr>
          <w:sz w:val="22"/>
          <w:szCs w:val="22"/>
        </w:rPr>
        <w:t>Beaune</w:t>
      </w:r>
      <w:proofErr w:type="gramEnd"/>
      <w:r w:rsidR="00D0779E" w:rsidRPr="00DF4C4D">
        <w:rPr>
          <w:sz w:val="22"/>
          <w:szCs w:val="22"/>
        </w:rPr>
        <w:t xml:space="preserve"> </w:t>
      </w:r>
      <w:r w:rsidR="00B36512" w:rsidRPr="00DF4C4D">
        <w:rPr>
          <w:sz w:val="22"/>
          <w:szCs w:val="22"/>
        </w:rPr>
        <w:t>and</w:t>
      </w:r>
      <w:r w:rsidR="00B94EE6" w:rsidRPr="00DF4C4D">
        <w:rPr>
          <w:sz w:val="22"/>
          <w:szCs w:val="22"/>
        </w:rPr>
        <w:t xml:space="preserve"> </w:t>
      </w:r>
      <w:r w:rsidR="00B36512" w:rsidRPr="00DF4C4D">
        <w:rPr>
          <w:sz w:val="22"/>
          <w:szCs w:val="22"/>
        </w:rPr>
        <w:t>Paris).</w:t>
      </w:r>
      <w:r w:rsidR="00B36512" w:rsidRPr="00DF4C4D">
        <w:rPr>
          <w:sz w:val="22"/>
          <w:szCs w:val="22"/>
          <w:lang w:eastAsia="fr-FR"/>
        </w:rPr>
        <w:t xml:space="preserve"> </w:t>
      </w:r>
      <w:r w:rsidRPr="00DF4C4D">
        <w:rPr>
          <w:sz w:val="22"/>
          <w:szCs w:val="22"/>
          <w:lang w:eastAsia="fr-FR"/>
        </w:rPr>
        <w:t>It</w:t>
      </w:r>
      <w:r w:rsidR="00E6484E" w:rsidRPr="00DF4C4D">
        <w:rPr>
          <w:sz w:val="22"/>
          <w:szCs w:val="22"/>
          <w:lang w:eastAsia="fr-FR"/>
        </w:rPr>
        <w:t xml:space="preserve"> is </w:t>
      </w:r>
      <w:r w:rsidRPr="00DF4C4D">
        <w:rPr>
          <w:sz w:val="22"/>
          <w:szCs w:val="22"/>
          <w:lang w:eastAsia="fr-FR"/>
        </w:rPr>
        <w:t>also a</w:t>
      </w:r>
      <w:r w:rsidR="00E6484E" w:rsidRPr="00DF4C4D">
        <w:rPr>
          <w:sz w:val="22"/>
          <w:szCs w:val="22"/>
          <w:lang w:eastAsia="fr-FR"/>
        </w:rPr>
        <w:t xml:space="preserve"> multicultural </w:t>
      </w:r>
      <w:r w:rsidRPr="00DF4C4D">
        <w:rPr>
          <w:sz w:val="22"/>
          <w:szCs w:val="22"/>
          <w:lang w:eastAsia="fr-FR"/>
        </w:rPr>
        <w:t xml:space="preserve">place to work </w:t>
      </w:r>
      <w:r w:rsidR="00E6484E" w:rsidRPr="00DF4C4D">
        <w:rPr>
          <w:sz w:val="22"/>
          <w:szCs w:val="22"/>
          <w:lang w:eastAsia="fr-FR"/>
        </w:rPr>
        <w:t xml:space="preserve">with a </w:t>
      </w:r>
      <w:r w:rsidR="0090105C" w:rsidRPr="00DF4C4D">
        <w:rPr>
          <w:sz w:val="22"/>
          <w:szCs w:val="22"/>
          <w:lang w:eastAsia="fr-FR"/>
        </w:rPr>
        <w:t>F</w:t>
      </w:r>
      <w:r w:rsidR="00E6484E" w:rsidRPr="00DF4C4D">
        <w:rPr>
          <w:sz w:val="22"/>
          <w:szCs w:val="22"/>
          <w:lang w:eastAsia="fr-FR"/>
        </w:rPr>
        <w:t xml:space="preserve">aculty that is </w:t>
      </w:r>
      <w:r w:rsidR="005A6FDC" w:rsidRPr="00DF4C4D">
        <w:rPr>
          <w:sz w:val="22"/>
          <w:szCs w:val="22"/>
          <w:lang w:eastAsia="fr-FR"/>
        </w:rPr>
        <w:t>3</w:t>
      </w:r>
      <w:r w:rsidR="009013E6" w:rsidRPr="00DF4C4D">
        <w:rPr>
          <w:sz w:val="22"/>
          <w:szCs w:val="22"/>
          <w:lang w:eastAsia="fr-FR"/>
        </w:rPr>
        <w:t>9</w:t>
      </w:r>
      <w:r w:rsidR="00E6484E" w:rsidRPr="00DF4C4D">
        <w:rPr>
          <w:sz w:val="22"/>
          <w:szCs w:val="22"/>
          <w:lang w:eastAsia="fr-FR"/>
        </w:rPr>
        <w:t xml:space="preserve">% non-French from more than </w:t>
      </w:r>
      <w:r w:rsidR="00FE5056" w:rsidRPr="00DF4C4D">
        <w:rPr>
          <w:sz w:val="22"/>
          <w:szCs w:val="22"/>
          <w:lang w:eastAsia="fr-FR"/>
        </w:rPr>
        <w:t>20 </w:t>
      </w:r>
      <w:r w:rsidR="00E6484E" w:rsidRPr="00DF4C4D">
        <w:rPr>
          <w:sz w:val="22"/>
          <w:szCs w:val="22"/>
          <w:lang w:eastAsia="fr-FR"/>
        </w:rPr>
        <w:t xml:space="preserve">different countries and over </w:t>
      </w:r>
      <w:r w:rsidR="00DF24C3" w:rsidRPr="00DF4C4D">
        <w:rPr>
          <w:sz w:val="22"/>
          <w:szCs w:val="22"/>
          <w:lang w:eastAsia="fr-FR"/>
        </w:rPr>
        <w:t>25</w:t>
      </w:r>
      <w:r w:rsidR="00E6484E" w:rsidRPr="00DF4C4D">
        <w:rPr>
          <w:sz w:val="22"/>
          <w:szCs w:val="22"/>
          <w:lang w:eastAsia="fr-FR"/>
        </w:rPr>
        <w:t xml:space="preserve">% international students from </w:t>
      </w:r>
      <w:r w:rsidR="00FE5056" w:rsidRPr="00DF4C4D">
        <w:rPr>
          <w:sz w:val="22"/>
          <w:szCs w:val="22"/>
          <w:lang w:eastAsia="fr-FR"/>
        </w:rPr>
        <w:t>75 </w:t>
      </w:r>
      <w:r w:rsidR="000E2D34" w:rsidRPr="00DF4C4D">
        <w:rPr>
          <w:sz w:val="22"/>
          <w:szCs w:val="22"/>
          <w:lang w:eastAsia="fr-FR"/>
        </w:rPr>
        <w:t>countries.</w:t>
      </w:r>
    </w:p>
    <w:p w14:paraId="4568DAD2" w14:textId="77777777" w:rsidR="00466CDE" w:rsidRPr="00466CDE" w:rsidRDefault="00466CDE" w:rsidP="00466CDE">
      <w:pPr>
        <w:spacing w:before="0" w:beforeAutospacing="0" w:after="120"/>
        <w:rPr>
          <w:sz w:val="22"/>
          <w:szCs w:val="22"/>
          <w:lang w:eastAsia="fr-FR"/>
        </w:rPr>
      </w:pPr>
      <w:r w:rsidRPr="00466CDE">
        <w:rPr>
          <w:sz w:val="22"/>
          <w:szCs w:val="22"/>
          <w:lang w:eastAsia="fr-FR"/>
        </w:rPr>
        <w:t xml:space="preserve">The LYON campus is nascent and relatively </w:t>
      </w:r>
      <w:proofErr w:type="gramStart"/>
      <w:r w:rsidRPr="00466CDE">
        <w:rPr>
          <w:sz w:val="22"/>
          <w:szCs w:val="22"/>
          <w:lang w:eastAsia="fr-FR"/>
        </w:rPr>
        <w:t>small in size</w:t>
      </w:r>
      <w:proofErr w:type="gramEnd"/>
      <w:r w:rsidRPr="00466CDE">
        <w:rPr>
          <w:sz w:val="22"/>
          <w:szCs w:val="22"/>
          <w:lang w:eastAsia="fr-FR"/>
        </w:rPr>
        <w:t xml:space="preserve"> but is planned to grow considerably in the next five years. As such, the environment offers great opportunities for development.</w:t>
      </w:r>
    </w:p>
    <w:p w14:paraId="629F8420" w14:textId="77777777" w:rsidR="00466CDE" w:rsidRPr="00466CDE" w:rsidRDefault="00466CDE" w:rsidP="00466CDE">
      <w:pPr>
        <w:spacing w:before="0" w:beforeAutospacing="0" w:after="120"/>
        <w:rPr>
          <w:sz w:val="22"/>
          <w:szCs w:val="22"/>
          <w:lang w:eastAsia="fr-FR"/>
        </w:rPr>
      </w:pPr>
      <w:r w:rsidRPr="00466CDE">
        <w:rPr>
          <w:sz w:val="22"/>
          <w:szCs w:val="22"/>
          <w:lang w:eastAsia="fr-FR"/>
        </w:rPr>
        <w:t>Lyon is one of the largest cities in France and is often ranked as one of the most livable cities in Europe. The city offers a thrilling cultural environment, a large potential for reaching work-life balance and a dynamic business ecosystem that is home to many large and smaller innovative companies. It is only second to Paris in terms of the largest digital ecosystems in France.</w:t>
      </w:r>
    </w:p>
    <w:p w14:paraId="7E8C55FA" w14:textId="77777777" w:rsidR="00E6484E" w:rsidRPr="00DF4C4D" w:rsidRDefault="00EC22AD" w:rsidP="00DF4C4D">
      <w:pPr>
        <w:pStyle w:val="Heading1"/>
        <w:spacing w:before="100"/>
        <w:rPr>
          <w:rFonts w:asciiTheme="minorHAnsi" w:eastAsiaTheme="minorHAnsi" w:hAnsiTheme="minorHAnsi" w:cs="Times New Roman"/>
          <w:b/>
          <w:bCs/>
          <w:color w:val="auto"/>
          <w:sz w:val="22"/>
          <w:szCs w:val="22"/>
          <w:lang w:eastAsia="fr-FR"/>
        </w:rPr>
      </w:pPr>
      <w:r w:rsidRPr="00DF4C4D">
        <w:rPr>
          <w:rFonts w:asciiTheme="minorHAnsi" w:eastAsiaTheme="minorHAnsi" w:hAnsiTheme="minorHAnsi" w:cs="Times New Roman"/>
          <w:b/>
          <w:bCs/>
          <w:color w:val="auto"/>
          <w:sz w:val="22"/>
          <w:szCs w:val="22"/>
          <w:lang w:eastAsia="fr-FR"/>
        </w:rPr>
        <w:t>The positions</w:t>
      </w:r>
    </w:p>
    <w:p w14:paraId="07F940F9" w14:textId="77777777" w:rsidR="00466CDE" w:rsidRPr="00466CDE" w:rsidRDefault="00466CDE" w:rsidP="00466CDE">
      <w:pPr>
        <w:spacing w:before="0" w:beforeAutospacing="0" w:after="120"/>
        <w:rPr>
          <w:sz w:val="22"/>
          <w:szCs w:val="22"/>
          <w:lang w:eastAsia="fr-FR"/>
        </w:rPr>
      </w:pPr>
      <w:r w:rsidRPr="00466CDE">
        <w:rPr>
          <w:sz w:val="22"/>
          <w:szCs w:val="22"/>
          <w:lang w:eastAsia="fr-FR"/>
        </w:rPr>
        <w:t>Burgundy School of Business develops its faculty through the recruitment of professors showing a significant capacity for publication as well as proven experience in conducting research and teaching in English and/or in French at both undergraduate and graduate level.</w:t>
      </w:r>
    </w:p>
    <w:p w14:paraId="003E4DD4" w14:textId="77777777" w:rsidR="00466CDE" w:rsidRPr="00466CDE" w:rsidRDefault="00466CDE" w:rsidP="00466CDE">
      <w:pPr>
        <w:spacing w:before="0" w:beforeAutospacing="0" w:after="120"/>
        <w:rPr>
          <w:sz w:val="22"/>
          <w:szCs w:val="22"/>
          <w:lang w:eastAsia="fr-FR"/>
        </w:rPr>
      </w:pPr>
      <w:r w:rsidRPr="00466CDE">
        <w:rPr>
          <w:sz w:val="22"/>
          <w:szCs w:val="22"/>
          <w:lang w:eastAsia="fr-FR"/>
        </w:rPr>
        <w:t xml:space="preserve">The department of Digital Management at the LYON Campus is seeking to appoint Assistant/Associate/Full Professors in digital management. </w:t>
      </w:r>
    </w:p>
    <w:p w14:paraId="713C686C" w14:textId="77777777" w:rsidR="00466CDE" w:rsidRPr="00466CDE" w:rsidRDefault="00466CDE" w:rsidP="00466CDE">
      <w:pPr>
        <w:spacing w:before="0" w:beforeAutospacing="0" w:after="120"/>
        <w:rPr>
          <w:sz w:val="22"/>
          <w:szCs w:val="22"/>
          <w:lang w:eastAsia="fr-FR"/>
        </w:rPr>
      </w:pPr>
      <w:r w:rsidRPr="00466CDE">
        <w:rPr>
          <w:sz w:val="22"/>
          <w:szCs w:val="22"/>
          <w:lang w:eastAsia="fr-FR"/>
        </w:rPr>
        <w:t>Our nascent department in Lyon is specialized in the field of digital management at all organizational levels, and thus is multidisciplinary in scope. Our faculty has developed a range of specialized programs (MSc and BA) spanning from digital marketing to digital leadership and conducts research in various fields from marketing to international business in digital contexts.</w:t>
      </w:r>
    </w:p>
    <w:p w14:paraId="34102C4F" w14:textId="357EF019" w:rsidR="00FF2C28" w:rsidRPr="00DF4C4D" w:rsidRDefault="00466CDE" w:rsidP="00466CDE">
      <w:pPr>
        <w:spacing w:before="0" w:beforeAutospacing="0" w:after="120"/>
        <w:rPr>
          <w:sz w:val="22"/>
          <w:szCs w:val="22"/>
          <w:lang w:eastAsia="fr-FR"/>
        </w:rPr>
      </w:pPr>
      <w:r w:rsidRPr="00466CDE">
        <w:rPr>
          <w:sz w:val="22"/>
          <w:szCs w:val="22"/>
          <w:lang w:eastAsia="fr-FR"/>
        </w:rPr>
        <w:t xml:space="preserve">As an Assistant/Associate/Full Professor, you will be expected to teach, </w:t>
      </w:r>
      <w:proofErr w:type="gramStart"/>
      <w:r w:rsidRPr="00466CDE">
        <w:rPr>
          <w:sz w:val="22"/>
          <w:szCs w:val="22"/>
          <w:lang w:eastAsia="fr-FR"/>
        </w:rPr>
        <w:t>develop</w:t>
      </w:r>
      <w:proofErr w:type="gramEnd"/>
      <w:r w:rsidRPr="00466CDE">
        <w:rPr>
          <w:sz w:val="22"/>
          <w:szCs w:val="22"/>
          <w:lang w:eastAsia="fr-FR"/>
        </w:rPr>
        <w:t xml:space="preserve"> and manage courses or programs in digital fields, and develop an ambitious research agenda using digital ecosystems as a context. Examples of topics that are of particular interest to the department are sharing economy, digital platforms, digital marketing, digital innovation, digital entrepreneurship, </w:t>
      </w:r>
      <w:proofErr w:type="spellStart"/>
      <w:r w:rsidRPr="00466CDE">
        <w:rPr>
          <w:sz w:val="22"/>
          <w:szCs w:val="22"/>
          <w:lang w:eastAsia="fr-FR"/>
        </w:rPr>
        <w:t>fintechs</w:t>
      </w:r>
      <w:proofErr w:type="spellEnd"/>
      <w:r w:rsidRPr="00466CDE">
        <w:rPr>
          <w:sz w:val="22"/>
          <w:szCs w:val="22"/>
          <w:lang w:eastAsia="fr-FR"/>
        </w:rPr>
        <w:t>, etc. It should be noted that our team is highly open to other areas of research that are connected to digital ecosystems. Given the nascent nature of the department, future faculties are also expected to contribute to the school's life and daily tasks. In exchange, we provide you with a strong support for research, space for pedagogical innovation, and an exceptionally friendly work environment.</w:t>
      </w:r>
    </w:p>
    <w:p w14:paraId="6B80A352" w14:textId="77777777" w:rsidR="00E6484E" w:rsidRPr="00DF4C4D" w:rsidRDefault="00E6484E" w:rsidP="00F7675F">
      <w:pPr>
        <w:pStyle w:val="Heading1"/>
        <w:spacing w:before="120" w:beforeAutospacing="0" w:after="120"/>
        <w:rPr>
          <w:rFonts w:asciiTheme="minorHAnsi" w:eastAsiaTheme="minorHAnsi" w:hAnsiTheme="minorHAnsi" w:cs="Times New Roman"/>
          <w:b/>
          <w:bCs/>
          <w:color w:val="auto"/>
          <w:sz w:val="22"/>
          <w:szCs w:val="22"/>
          <w:lang w:eastAsia="fr-FR"/>
        </w:rPr>
      </w:pPr>
      <w:r w:rsidRPr="00DF4C4D">
        <w:rPr>
          <w:rFonts w:asciiTheme="minorHAnsi" w:eastAsiaTheme="minorHAnsi" w:hAnsiTheme="minorHAnsi" w:cs="Times New Roman"/>
          <w:b/>
          <w:bCs/>
          <w:color w:val="auto"/>
          <w:sz w:val="22"/>
          <w:szCs w:val="22"/>
          <w:lang w:eastAsia="fr-FR"/>
        </w:rPr>
        <w:t>Profil</w:t>
      </w:r>
      <w:r w:rsidR="00967937" w:rsidRPr="00DF4C4D">
        <w:rPr>
          <w:rFonts w:asciiTheme="minorHAnsi" w:eastAsiaTheme="minorHAnsi" w:hAnsiTheme="minorHAnsi" w:cs="Times New Roman"/>
          <w:b/>
          <w:bCs/>
          <w:color w:val="auto"/>
          <w:sz w:val="22"/>
          <w:szCs w:val="22"/>
          <w:lang w:eastAsia="fr-FR"/>
        </w:rPr>
        <w:t>e</w:t>
      </w:r>
    </w:p>
    <w:p w14:paraId="7CA36D14" w14:textId="77777777" w:rsidR="00466CDE" w:rsidRPr="00466CDE" w:rsidRDefault="00466CDE" w:rsidP="00466CDE">
      <w:pPr>
        <w:spacing w:before="120" w:beforeAutospacing="0" w:after="120"/>
        <w:rPr>
          <w:sz w:val="22"/>
          <w:szCs w:val="22"/>
        </w:rPr>
      </w:pPr>
      <w:r w:rsidRPr="00466CDE">
        <w:rPr>
          <w:sz w:val="22"/>
          <w:szCs w:val="22"/>
        </w:rPr>
        <w:t>We are looking for faculty who wish to invest in a school on a human scale, with a strong identity, based on the quality of teaching, the proximity between faculty and students, and multiple strong ties with the local Community.</w:t>
      </w:r>
    </w:p>
    <w:p w14:paraId="249C8F54" w14:textId="77777777" w:rsidR="00466CDE" w:rsidRPr="00466CDE" w:rsidRDefault="00466CDE" w:rsidP="00466CDE">
      <w:pPr>
        <w:spacing w:before="120" w:beforeAutospacing="0" w:after="120"/>
        <w:rPr>
          <w:rFonts w:eastAsia="Times New Roman"/>
          <w:sz w:val="22"/>
          <w:szCs w:val="22"/>
        </w:rPr>
      </w:pPr>
      <w:r w:rsidRPr="00466CDE">
        <w:rPr>
          <w:sz w:val="22"/>
          <w:szCs w:val="22"/>
        </w:rPr>
        <w:t xml:space="preserve">Expected </w:t>
      </w:r>
      <w:proofErr w:type="gramStart"/>
      <w:r w:rsidRPr="00466CDE">
        <w:rPr>
          <w:sz w:val="22"/>
          <w:szCs w:val="22"/>
        </w:rPr>
        <w:t>profile</w:t>
      </w:r>
      <w:proofErr w:type="gramEnd"/>
    </w:p>
    <w:p w14:paraId="2533551F" w14:textId="77777777" w:rsidR="00466CDE" w:rsidRPr="00466CDE" w:rsidRDefault="00466CDE" w:rsidP="00466CDE">
      <w:pPr>
        <w:pStyle w:val="ListParagraph"/>
        <w:numPr>
          <w:ilvl w:val="0"/>
          <w:numId w:val="25"/>
        </w:numPr>
        <w:spacing w:before="120" w:beforeAutospacing="0" w:after="120"/>
        <w:rPr>
          <w:sz w:val="22"/>
          <w:szCs w:val="22"/>
        </w:rPr>
      </w:pPr>
      <w:r w:rsidRPr="00466CDE">
        <w:rPr>
          <w:sz w:val="22"/>
          <w:szCs w:val="22"/>
        </w:rPr>
        <w:t>PhD or Doctorate in any management field,</w:t>
      </w:r>
    </w:p>
    <w:p w14:paraId="3D55444E" w14:textId="77777777" w:rsidR="00466CDE" w:rsidRPr="00466CDE" w:rsidRDefault="00466CDE" w:rsidP="00466CDE">
      <w:pPr>
        <w:pStyle w:val="ListParagraph"/>
        <w:numPr>
          <w:ilvl w:val="0"/>
          <w:numId w:val="25"/>
        </w:numPr>
        <w:spacing w:before="120" w:beforeAutospacing="0" w:after="120"/>
        <w:rPr>
          <w:sz w:val="22"/>
          <w:szCs w:val="22"/>
        </w:rPr>
      </w:pPr>
      <w:r w:rsidRPr="00466CDE">
        <w:rPr>
          <w:sz w:val="22"/>
          <w:szCs w:val="22"/>
        </w:rPr>
        <w:t>Evidence of strong research in digital or a closely related field. If such an evidence is missing, we welcome candidates who are willing to develop a research agenda that fits into the scope of the department,</w:t>
      </w:r>
    </w:p>
    <w:p w14:paraId="0B2A271A" w14:textId="77777777" w:rsidR="00466CDE" w:rsidRPr="00466CDE" w:rsidRDefault="00466CDE" w:rsidP="00466CDE">
      <w:pPr>
        <w:pStyle w:val="ListParagraph"/>
        <w:numPr>
          <w:ilvl w:val="0"/>
          <w:numId w:val="25"/>
        </w:numPr>
        <w:spacing w:before="120" w:beforeAutospacing="0" w:after="120"/>
        <w:rPr>
          <w:sz w:val="22"/>
          <w:szCs w:val="22"/>
        </w:rPr>
      </w:pPr>
      <w:r w:rsidRPr="00466CDE">
        <w:rPr>
          <w:sz w:val="22"/>
          <w:szCs w:val="22"/>
        </w:rPr>
        <w:t>Willingness to contribute to the school's life on the Lyon Campus,</w:t>
      </w:r>
    </w:p>
    <w:p w14:paraId="6B2ABDD9" w14:textId="77777777" w:rsidR="00466CDE" w:rsidRPr="00466CDE" w:rsidRDefault="00466CDE" w:rsidP="00466CDE">
      <w:pPr>
        <w:pStyle w:val="ListParagraph"/>
        <w:numPr>
          <w:ilvl w:val="0"/>
          <w:numId w:val="25"/>
        </w:numPr>
        <w:spacing w:before="120" w:beforeAutospacing="0" w:after="120"/>
        <w:rPr>
          <w:sz w:val="22"/>
          <w:szCs w:val="22"/>
        </w:rPr>
      </w:pPr>
      <w:r w:rsidRPr="00466CDE">
        <w:rPr>
          <w:sz w:val="22"/>
          <w:szCs w:val="22"/>
        </w:rPr>
        <w:t>Willingness to coordinate courses and to develop innovative teaching methods,</w:t>
      </w:r>
    </w:p>
    <w:p w14:paraId="61C230E1" w14:textId="77777777" w:rsidR="00466CDE" w:rsidRPr="00466CDE" w:rsidRDefault="00466CDE" w:rsidP="00466CDE">
      <w:pPr>
        <w:pStyle w:val="ListParagraph"/>
        <w:numPr>
          <w:ilvl w:val="0"/>
          <w:numId w:val="25"/>
        </w:numPr>
        <w:spacing w:before="120" w:beforeAutospacing="0" w:after="120"/>
        <w:rPr>
          <w:sz w:val="22"/>
          <w:szCs w:val="22"/>
        </w:rPr>
      </w:pPr>
      <w:r w:rsidRPr="00466CDE">
        <w:rPr>
          <w:sz w:val="22"/>
          <w:szCs w:val="22"/>
        </w:rPr>
        <w:t>Fluency in English is required, and a working knowledge of French would be a strong plus.</w:t>
      </w:r>
    </w:p>
    <w:p w14:paraId="71DA1C19" w14:textId="77777777" w:rsidR="00466CDE" w:rsidRPr="00466CDE" w:rsidRDefault="00466CDE" w:rsidP="00466CDE">
      <w:pPr>
        <w:spacing w:before="120" w:beforeAutospacing="0" w:after="120"/>
        <w:rPr>
          <w:sz w:val="22"/>
          <w:szCs w:val="22"/>
        </w:rPr>
      </w:pPr>
      <w:r w:rsidRPr="00466CDE">
        <w:rPr>
          <w:sz w:val="22"/>
          <w:szCs w:val="22"/>
        </w:rPr>
        <w:t xml:space="preserve">Salary will be commensurate with prior performance and experience, and our incentives are competitive. Once integrated in Burgundy School of Business, faculty will be members of our Research Center (CEREN, EA 7477). Funding for conference attendance, research support, access to relevant databases </w:t>
      </w:r>
      <w:proofErr w:type="gramStart"/>
      <w:r w:rsidRPr="00466CDE">
        <w:rPr>
          <w:sz w:val="22"/>
          <w:szCs w:val="22"/>
        </w:rPr>
        <w:t>are</w:t>
      </w:r>
      <w:proofErr w:type="gramEnd"/>
      <w:r w:rsidRPr="00466CDE">
        <w:rPr>
          <w:sz w:val="22"/>
          <w:szCs w:val="22"/>
        </w:rPr>
        <w:t xml:space="preserve"> available.</w:t>
      </w:r>
    </w:p>
    <w:p w14:paraId="672C5D00" w14:textId="77777777" w:rsidR="004614C8" w:rsidRPr="00DF4C4D" w:rsidRDefault="002E33A9" w:rsidP="004614C8">
      <w:pPr>
        <w:pStyle w:val="Heading1"/>
        <w:rPr>
          <w:rFonts w:asciiTheme="minorHAnsi" w:eastAsiaTheme="minorHAnsi" w:hAnsiTheme="minorHAnsi" w:cs="Times New Roman"/>
          <w:b/>
          <w:bCs/>
          <w:color w:val="auto"/>
          <w:sz w:val="22"/>
          <w:szCs w:val="22"/>
          <w:lang w:eastAsia="fr-FR"/>
        </w:rPr>
      </w:pPr>
      <w:r w:rsidRPr="00DF4C4D">
        <w:rPr>
          <w:rFonts w:asciiTheme="minorHAnsi" w:eastAsiaTheme="minorHAnsi" w:hAnsiTheme="minorHAnsi" w:cs="Times New Roman"/>
          <w:b/>
          <w:bCs/>
          <w:color w:val="auto"/>
          <w:sz w:val="22"/>
          <w:szCs w:val="22"/>
          <w:lang w:eastAsia="fr-FR"/>
        </w:rPr>
        <w:lastRenderedPageBreak/>
        <w:t>A</w:t>
      </w:r>
      <w:r w:rsidR="00E0049A" w:rsidRPr="00DF4C4D">
        <w:rPr>
          <w:rFonts w:asciiTheme="minorHAnsi" w:eastAsiaTheme="minorHAnsi" w:hAnsiTheme="minorHAnsi" w:cs="Times New Roman"/>
          <w:b/>
          <w:bCs/>
          <w:color w:val="auto"/>
          <w:sz w:val="22"/>
          <w:szCs w:val="22"/>
          <w:lang w:eastAsia="fr-FR"/>
        </w:rPr>
        <w:t>pplication procedure</w:t>
      </w:r>
      <w:r w:rsidR="00E6484E" w:rsidRPr="00DF4C4D">
        <w:rPr>
          <w:rFonts w:asciiTheme="minorHAnsi" w:eastAsiaTheme="minorHAnsi" w:hAnsiTheme="minorHAnsi" w:cs="Times New Roman"/>
          <w:b/>
          <w:bCs/>
          <w:color w:val="auto"/>
          <w:sz w:val="22"/>
          <w:szCs w:val="22"/>
          <w:lang w:eastAsia="fr-FR"/>
        </w:rPr>
        <w:t xml:space="preserve">: </w:t>
      </w:r>
    </w:p>
    <w:p w14:paraId="2D41CE96" w14:textId="441E00D3" w:rsidR="009A39C8" w:rsidRPr="00DF4C4D" w:rsidRDefault="009A39C8" w:rsidP="009A39C8">
      <w:pPr>
        <w:spacing w:before="120" w:beforeAutospacing="0" w:after="120"/>
        <w:rPr>
          <w:sz w:val="22"/>
          <w:szCs w:val="22"/>
          <w:lang w:eastAsia="fr-FR"/>
        </w:rPr>
      </w:pPr>
      <w:r w:rsidRPr="00DF4C4D">
        <w:rPr>
          <w:sz w:val="22"/>
          <w:szCs w:val="22"/>
          <w:lang w:eastAsia="fr-FR"/>
        </w:rPr>
        <w:t xml:space="preserve">We strongly encourage applications from people of </w:t>
      </w:r>
      <w:r w:rsidR="00821F43" w:rsidRPr="00DF4C4D">
        <w:rPr>
          <w:sz w:val="22"/>
          <w:szCs w:val="22"/>
          <w:lang w:eastAsia="fr-FR"/>
        </w:rPr>
        <w:t>all</w:t>
      </w:r>
      <w:r w:rsidRPr="00DF4C4D">
        <w:rPr>
          <w:sz w:val="22"/>
          <w:szCs w:val="22"/>
          <w:lang w:eastAsia="fr-FR"/>
        </w:rPr>
        <w:t xml:space="preserve"> backgrounds (gender</w:t>
      </w:r>
      <w:r w:rsidR="00821F43" w:rsidRPr="00DF4C4D">
        <w:rPr>
          <w:sz w:val="22"/>
          <w:szCs w:val="22"/>
          <w:lang w:eastAsia="fr-FR"/>
        </w:rPr>
        <w:t xml:space="preserve"> identity</w:t>
      </w:r>
      <w:r w:rsidRPr="00DF4C4D">
        <w:rPr>
          <w:sz w:val="22"/>
          <w:szCs w:val="22"/>
          <w:lang w:eastAsia="fr-FR"/>
        </w:rPr>
        <w:t>, ethnic</w:t>
      </w:r>
      <w:r w:rsidR="00821F43" w:rsidRPr="00DF4C4D">
        <w:rPr>
          <w:sz w:val="22"/>
          <w:szCs w:val="22"/>
          <w:lang w:eastAsia="fr-FR"/>
        </w:rPr>
        <w:t>ity</w:t>
      </w:r>
      <w:r w:rsidRPr="00DF4C4D">
        <w:rPr>
          <w:sz w:val="22"/>
          <w:szCs w:val="22"/>
          <w:lang w:eastAsia="fr-FR"/>
        </w:rPr>
        <w:t>, nationality).</w:t>
      </w:r>
    </w:p>
    <w:p w14:paraId="2BF8AEFB" w14:textId="407395AC" w:rsidR="004614C8" w:rsidRPr="00DF4C4D" w:rsidRDefault="00E6484E" w:rsidP="00821F43">
      <w:pPr>
        <w:spacing w:before="120" w:beforeAutospacing="0" w:after="120"/>
        <w:rPr>
          <w:sz w:val="22"/>
          <w:szCs w:val="22"/>
          <w:lang w:eastAsia="fr-FR"/>
        </w:rPr>
      </w:pPr>
      <w:r w:rsidRPr="00DF4C4D">
        <w:rPr>
          <w:sz w:val="22"/>
          <w:szCs w:val="22"/>
          <w:lang w:eastAsia="fr-FR"/>
        </w:rPr>
        <w:t>Applicants should send the</w:t>
      </w:r>
      <w:r w:rsidR="00A46BC5" w:rsidRPr="00DF4C4D">
        <w:rPr>
          <w:sz w:val="22"/>
          <w:szCs w:val="22"/>
          <w:lang w:eastAsia="fr-FR"/>
        </w:rPr>
        <w:t xml:space="preserve"> following application material</w:t>
      </w:r>
      <w:r w:rsidRPr="00DF4C4D">
        <w:rPr>
          <w:sz w:val="22"/>
          <w:szCs w:val="22"/>
          <w:lang w:eastAsia="fr-FR"/>
        </w:rPr>
        <w:t xml:space="preserve"> electronically to</w:t>
      </w:r>
      <w:r w:rsidR="006F6E56" w:rsidRPr="00DF4C4D">
        <w:rPr>
          <w:sz w:val="22"/>
          <w:szCs w:val="22"/>
          <w:u w:val="single"/>
          <w:lang w:eastAsia="fr-FR"/>
        </w:rPr>
        <w:t xml:space="preserve"> </w:t>
      </w:r>
      <w:hyperlink r:id="rId10" w:history="1">
        <w:r w:rsidR="00B8470E" w:rsidRPr="00DF4C4D">
          <w:rPr>
            <w:rStyle w:val="Hyperlink"/>
            <w:rFonts w:eastAsia="Times New Roman"/>
            <w:sz w:val="22"/>
            <w:szCs w:val="22"/>
            <w:lang w:eastAsia="fr-FR"/>
          </w:rPr>
          <w:t>faculty.recruitment@bsb-education.com</w:t>
        </w:r>
      </w:hyperlink>
      <w:r w:rsidR="00B8470E" w:rsidRPr="00DF4C4D">
        <w:rPr>
          <w:sz w:val="22"/>
          <w:szCs w:val="22"/>
          <w:lang w:eastAsia="fr-FR"/>
        </w:rPr>
        <w:t xml:space="preserve"> </w:t>
      </w:r>
      <w:r w:rsidR="006F6E56" w:rsidRPr="00DF4C4D">
        <w:rPr>
          <w:sz w:val="22"/>
          <w:szCs w:val="22"/>
          <w:lang w:eastAsia="fr-FR"/>
        </w:rPr>
        <w:t>to</w:t>
      </w:r>
      <w:r w:rsidRPr="00DF4C4D">
        <w:rPr>
          <w:sz w:val="22"/>
          <w:szCs w:val="22"/>
          <w:lang w:eastAsia="fr-FR"/>
        </w:rPr>
        <w:t xml:space="preserve"> be considered for the position: </w:t>
      </w:r>
    </w:p>
    <w:p w14:paraId="7E5D8ED3" w14:textId="31F66336" w:rsidR="004614C8" w:rsidRPr="00DF4C4D" w:rsidRDefault="00E6484E" w:rsidP="00821F43">
      <w:pPr>
        <w:pStyle w:val="ListParagraph"/>
        <w:numPr>
          <w:ilvl w:val="0"/>
          <w:numId w:val="16"/>
        </w:numPr>
        <w:spacing w:before="120" w:beforeAutospacing="0"/>
        <w:ind w:left="714" w:hanging="357"/>
        <w:rPr>
          <w:sz w:val="22"/>
          <w:szCs w:val="22"/>
          <w:lang w:eastAsia="fr-FR"/>
        </w:rPr>
      </w:pPr>
      <w:r w:rsidRPr="00DF4C4D">
        <w:rPr>
          <w:sz w:val="22"/>
          <w:szCs w:val="22"/>
          <w:lang w:eastAsia="fr-FR"/>
        </w:rPr>
        <w:t xml:space="preserve">A cover </w:t>
      </w:r>
      <w:proofErr w:type="gramStart"/>
      <w:r w:rsidR="00491640" w:rsidRPr="00DF4C4D">
        <w:rPr>
          <w:sz w:val="22"/>
          <w:szCs w:val="22"/>
          <w:lang w:eastAsia="fr-FR"/>
        </w:rPr>
        <w:t>letter</w:t>
      </w:r>
      <w:proofErr w:type="gramEnd"/>
    </w:p>
    <w:p w14:paraId="663D24F8" w14:textId="77777777" w:rsidR="004614C8" w:rsidRPr="00DF4C4D" w:rsidRDefault="00E6484E" w:rsidP="004614C8">
      <w:pPr>
        <w:pStyle w:val="ListParagraph"/>
        <w:numPr>
          <w:ilvl w:val="0"/>
          <w:numId w:val="16"/>
        </w:numPr>
        <w:rPr>
          <w:sz w:val="22"/>
          <w:szCs w:val="22"/>
          <w:lang w:eastAsia="fr-FR"/>
        </w:rPr>
      </w:pPr>
      <w:r w:rsidRPr="00DF4C4D">
        <w:rPr>
          <w:sz w:val="22"/>
          <w:szCs w:val="22"/>
          <w:lang w:eastAsia="fr-FR"/>
        </w:rPr>
        <w:t>A curriculum vitae</w:t>
      </w:r>
    </w:p>
    <w:p w14:paraId="52C022B9" w14:textId="77777777" w:rsidR="004614C8" w:rsidRPr="00DF4C4D" w:rsidRDefault="00E6484E" w:rsidP="004614C8">
      <w:pPr>
        <w:pStyle w:val="ListParagraph"/>
        <w:numPr>
          <w:ilvl w:val="0"/>
          <w:numId w:val="16"/>
        </w:numPr>
        <w:rPr>
          <w:sz w:val="22"/>
          <w:szCs w:val="22"/>
          <w:lang w:eastAsia="fr-FR"/>
        </w:rPr>
      </w:pPr>
      <w:r w:rsidRPr="00DF4C4D">
        <w:rPr>
          <w:sz w:val="22"/>
          <w:szCs w:val="22"/>
          <w:lang w:eastAsia="fr-FR"/>
        </w:rPr>
        <w:t>A brief research and teaching statement</w:t>
      </w:r>
    </w:p>
    <w:p w14:paraId="3000EAE0" w14:textId="77777777" w:rsidR="004614C8" w:rsidRPr="00DF4C4D" w:rsidRDefault="00E6484E" w:rsidP="004614C8">
      <w:pPr>
        <w:pStyle w:val="ListParagraph"/>
        <w:numPr>
          <w:ilvl w:val="0"/>
          <w:numId w:val="16"/>
        </w:numPr>
        <w:rPr>
          <w:sz w:val="22"/>
          <w:szCs w:val="22"/>
          <w:lang w:eastAsia="fr-FR"/>
        </w:rPr>
      </w:pPr>
      <w:r w:rsidRPr="00DF4C4D">
        <w:rPr>
          <w:sz w:val="22"/>
          <w:szCs w:val="22"/>
          <w:lang w:eastAsia="fr-FR"/>
        </w:rPr>
        <w:t>A recently published research paper</w:t>
      </w:r>
    </w:p>
    <w:p w14:paraId="2E3F5AC8" w14:textId="77777777" w:rsidR="004614C8" w:rsidRPr="00DF4C4D" w:rsidRDefault="002E33A9" w:rsidP="004614C8">
      <w:pPr>
        <w:pStyle w:val="ListParagraph"/>
        <w:numPr>
          <w:ilvl w:val="0"/>
          <w:numId w:val="16"/>
        </w:numPr>
        <w:rPr>
          <w:sz w:val="22"/>
          <w:szCs w:val="22"/>
          <w:lang w:eastAsia="fr-FR"/>
        </w:rPr>
      </w:pPr>
      <w:r w:rsidRPr="00DF4C4D">
        <w:rPr>
          <w:sz w:val="22"/>
          <w:szCs w:val="22"/>
          <w:lang w:eastAsia="fr-FR"/>
        </w:rPr>
        <w:t>C</w:t>
      </w:r>
      <w:r w:rsidR="00E6484E" w:rsidRPr="00DF4C4D">
        <w:rPr>
          <w:sz w:val="22"/>
          <w:szCs w:val="22"/>
          <w:lang w:eastAsia="fr-FR"/>
        </w:rPr>
        <w:t xml:space="preserve">ontact information of at least 3 </w:t>
      </w:r>
      <w:proofErr w:type="gramStart"/>
      <w:r w:rsidR="00E6484E" w:rsidRPr="00DF4C4D">
        <w:rPr>
          <w:sz w:val="22"/>
          <w:szCs w:val="22"/>
          <w:lang w:eastAsia="fr-FR"/>
        </w:rPr>
        <w:t>referees</w:t>
      </w:r>
      <w:proofErr w:type="gramEnd"/>
    </w:p>
    <w:p w14:paraId="4F8A8877" w14:textId="77777777" w:rsidR="00E36C6C" w:rsidRPr="00DF4C4D" w:rsidRDefault="002E33A9" w:rsidP="00EA72A9">
      <w:pPr>
        <w:pStyle w:val="ListParagraph"/>
        <w:numPr>
          <w:ilvl w:val="0"/>
          <w:numId w:val="16"/>
        </w:numPr>
        <w:spacing w:after="120"/>
        <w:ind w:left="714" w:hanging="357"/>
        <w:rPr>
          <w:sz w:val="22"/>
          <w:szCs w:val="22"/>
          <w:lang w:eastAsia="fr-FR"/>
        </w:rPr>
      </w:pPr>
      <w:r w:rsidRPr="00DF4C4D">
        <w:rPr>
          <w:sz w:val="22"/>
          <w:szCs w:val="22"/>
          <w:lang w:eastAsia="fr-FR"/>
        </w:rPr>
        <w:t>Recent teaching evaluations</w:t>
      </w:r>
      <w:r w:rsidR="00E6484E" w:rsidRPr="00DF4C4D">
        <w:rPr>
          <w:sz w:val="22"/>
          <w:szCs w:val="22"/>
          <w:lang w:eastAsia="fr-FR"/>
        </w:rPr>
        <w:t xml:space="preserve"> (if a</w:t>
      </w:r>
      <w:r w:rsidRPr="00DF4C4D">
        <w:rPr>
          <w:sz w:val="22"/>
          <w:szCs w:val="22"/>
          <w:lang w:eastAsia="fr-FR"/>
        </w:rPr>
        <w:t>vailab</w:t>
      </w:r>
      <w:r w:rsidR="00E6484E" w:rsidRPr="00DF4C4D">
        <w:rPr>
          <w:sz w:val="22"/>
          <w:szCs w:val="22"/>
          <w:lang w:eastAsia="fr-FR"/>
        </w:rPr>
        <w:t>le)</w:t>
      </w:r>
    </w:p>
    <w:p w14:paraId="4F4312BE" w14:textId="74EF8784" w:rsidR="00821F43" w:rsidRPr="00DF4C4D" w:rsidRDefault="00821F43" w:rsidP="00F7675F">
      <w:pPr>
        <w:spacing w:before="120" w:beforeAutospacing="0" w:after="120"/>
        <w:rPr>
          <w:sz w:val="22"/>
          <w:szCs w:val="22"/>
          <w:lang w:eastAsia="fr-FR"/>
        </w:rPr>
      </w:pPr>
      <w:r w:rsidRPr="00DF4C4D">
        <w:rPr>
          <w:sz w:val="22"/>
          <w:szCs w:val="22"/>
          <w:lang w:eastAsia="fr-FR"/>
        </w:rPr>
        <w:t>Application</w:t>
      </w:r>
      <w:r w:rsidR="00A84E1A" w:rsidRPr="00DF4C4D">
        <w:rPr>
          <w:sz w:val="22"/>
          <w:szCs w:val="22"/>
          <w:lang w:eastAsia="fr-FR"/>
        </w:rPr>
        <w:t>s</w:t>
      </w:r>
      <w:r w:rsidRPr="00DF4C4D">
        <w:rPr>
          <w:sz w:val="22"/>
          <w:szCs w:val="22"/>
          <w:lang w:eastAsia="fr-FR"/>
        </w:rPr>
        <w:t xml:space="preserve"> are examined, and recruitment commissions are organized according to a transparent procedure, identical for all candidates.</w:t>
      </w:r>
    </w:p>
    <w:p w14:paraId="6CF72706" w14:textId="203ECB16" w:rsidR="00821F43" w:rsidRPr="00DF4C4D" w:rsidRDefault="00D70B16" w:rsidP="00F7675F">
      <w:pPr>
        <w:spacing w:before="120" w:beforeAutospacing="0" w:after="120"/>
        <w:rPr>
          <w:sz w:val="22"/>
          <w:szCs w:val="22"/>
          <w:lang w:eastAsia="fr-FR"/>
        </w:rPr>
      </w:pPr>
      <w:r w:rsidRPr="00DF4C4D">
        <w:rPr>
          <w:sz w:val="22"/>
          <w:szCs w:val="22"/>
          <w:lang w:eastAsia="fr-FR"/>
        </w:rPr>
        <w:t>A</w:t>
      </w:r>
      <w:r w:rsidR="00821F43" w:rsidRPr="00DF4C4D">
        <w:rPr>
          <w:sz w:val="22"/>
          <w:szCs w:val="22"/>
          <w:lang w:eastAsia="fr-FR"/>
        </w:rPr>
        <w:t>pplication</w:t>
      </w:r>
      <w:r w:rsidR="00A84E1A" w:rsidRPr="00DF4C4D">
        <w:rPr>
          <w:sz w:val="22"/>
          <w:szCs w:val="22"/>
          <w:lang w:eastAsia="fr-FR"/>
        </w:rPr>
        <w:t xml:space="preserve"> files </w:t>
      </w:r>
      <w:r w:rsidRPr="00DF4C4D">
        <w:rPr>
          <w:sz w:val="22"/>
          <w:szCs w:val="22"/>
          <w:lang w:eastAsia="fr-FR"/>
        </w:rPr>
        <w:t xml:space="preserve">are </w:t>
      </w:r>
      <w:r w:rsidR="00821F43" w:rsidRPr="00DF4C4D">
        <w:rPr>
          <w:sz w:val="22"/>
          <w:szCs w:val="22"/>
          <w:lang w:eastAsia="fr-FR"/>
        </w:rPr>
        <w:t>received by the Academic Affairs Department a</w:t>
      </w:r>
      <w:r w:rsidRPr="00DF4C4D">
        <w:rPr>
          <w:sz w:val="22"/>
          <w:szCs w:val="22"/>
          <w:lang w:eastAsia="fr-FR"/>
        </w:rPr>
        <w:t>nd</w:t>
      </w:r>
      <w:r w:rsidR="00821F43" w:rsidRPr="00DF4C4D">
        <w:rPr>
          <w:sz w:val="22"/>
          <w:szCs w:val="22"/>
          <w:lang w:eastAsia="fr-FR"/>
        </w:rPr>
        <w:t xml:space="preserve"> examined </w:t>
      </w:r>
      <w:r w:rsidRPr="00DF4C4D">
        <w:rPr>
          <w:sz w:val="22"/>
          <w:szCs w:val="22"/>
          <w:lang w:eastAsia="fr-FR"/>
        </w:rPr>
        <w:t>in the relevant departments. The short-listed applications approved by the Academic Affairs Department are presented to the Recruitment Selection Committee.</w:t>
      </w:r>
    </w:p>
    <w:p w14:paraId="587F77DC" w14:textId="3509C71B" w:rsidR="00D70B16" w:rsidRPr="00DF4C4D" w:rsidRDefault="001334C0" w:rsidP="00F7675F">
      <w:pPr>
        <w:spacing w:before="120" w:beforeAutospacing="0" w:after="120"/>
        <w:rPr>
          <w:sz w:val="22"/>
          <w:szCs w:val="22"/>
          <w:lang w:eastAsia="fr-FR"/>
        </w:rPr>
      </w:pPr>
      <w:r w:rsidRPr="00DF4C4D">
        <w:rPr>
          <w:sz w:val="22"/>
          <w:szCs w:val="22"/>
          <w:lang w:eastAsia="fr-FR"/>
        </w:rPr>
        <w:t>Candidacies</w:t>
      </w:r>
      <w:r w:rsidR="00D70B16" w:rsidRPr="00DF4C4D">
        <w:rPr>
          <w:sz w:val="22"/>
          <w:szCs w:val="22"/>
          <w:lang w:eastAsia="fr-FR"/>
        </w:rPr>
        <w:t xml:space="preserve"> are </w:t>
      </w:r>
      <w:r w:rsidR="0010193E" w:rsidRPr="00DF4C4D">
        <w:rPr>
          <w:sz w:val="22"/>
          <w:szCs w:val="22"/>
          <w:lang w:eastAsia="fr-FR"/>
        </w:rPr>
        <w:t>examined</w:t>
      </w:r>
      <w:r w:rsidR="00D70B16" w:rsidRPr="00DF4C4D">
        <w:rPr>
          <w:sz w:val="22"/>
          <w:szCs w:val="22"/>
          <w:lang w:eastAsia="fr-FR"/>
        </w:rPr>
        <w:t xml:space="preserve"> according to three a</w:t>
      </w:r>
      <w:r w:rsidR="0010193E" w:rsidRPr="00DF4C4D">
        <w:rPr>
          <w:sz w:val="22"/>
          <w:szCs w:val="22"/>
          <w:lang w:eastAsia="fr-FR"/>
        </w:rPr>
        <w:t>spects:</w:t>
      </w:r>
      <w:r w:rsidR="00D70B16" w:rsidRPr="00DF4C4D">
        <w:rPr>
          <w:sz w:val="22"/>
          <w:szCs w:val="22"/>
          <w:lang w:eastAsia="fr-FR"/>
        </w:rPr>
        <w:t xml:space="preserve"> pedagogy, </w:t>
      </w:r>
      <w:r w:rsidR="00B85A1C" w:rsidRPr="00DF4C4D">
        <w:rPr>
          <w:sz w:val="22"/>
          <w:szCs w:val="22"/>
          <w:lang w:eastAsia="fr-FR"/>
        </w:rPr>
        <w:t>research,</w:t>
      </w:r>
      <w:r w:rsidR="00D70B16" w:rsidRPr="00DF4C4D">
        <w:rPr>
          <w:sz w:val="22"/>
          <w:szCs w:val="22"/>
          <w:lang w:eastAsia="fr-FR"/>
        </w:rPr>
        <w:t xml:space="preserve"> and potential contribution to </w:t>
      </w:r>
      <w:r w:rsidR="0010193E" w:rsidRPr="00DF4C4D">
        <w:rPr>
          <w:sz w:val="22"/>
          <w:szCs w:val="22"/>
          <w:lang w:eastAsia="fr-FR"/>
        </w:rPr>
        <w:t xml:space="preserve">the </w:t>
      </w:r>
      <w:r w:rsidR="00D70B16" w:rsidRPr="00DF4C4D">
        <w:rPr>
          <w:sz w:val="22"/>
          <w:szCs w:val="22"/>
          <w:lang w:eastAsia="fr-FR"/>
        </w:rPr>
        <w:t xml:space="preserve">BSB </w:t>
      </w:r>
      <w:r w:rsidR="0010193E" w:rsidRPr="00DF4C4D">
        <w:rPr>
          <w:sz w:val="22"/>
          <w:szCs w:val="22"/>
          <w:lang w:eastAsia="fr-FR"/>
        </w:rPr>
        <w:t xml:space="preserve">or campus </w:t>
      </w:r>
      <w:r w:rsidR="00D70B16" w:rsidRPr="00DF4C4D">
        <w:rPr>
          <w:sz w:val="22"/>
          <w:szCs w:val="22"/>
          <w:lang w:eastAsia="fr-FR"/>
        </w:rPr>
        <w:t>projects</w:t>
      </w:r>
      <w:r w:rsidR="0010193E" w:rsidRPr="00DF4C4D">
        <w:rPr>
          <w:sz w:val="22"/>
          <w:szCs w:val="22"/>
          <w:lang w:eastAsia="fr-FR"/>
        </w:rPr>
        <w:t>.</w:t>
      </w:r>
    </w:p>
    <w:p w14:paraId="32B70D33" w14:textId="262E0A04" w:rsidR="00821F43" w:rsidRPr="00DF4C4D" w:rsidRDefault="002F5FE0" w:rsidP="00F7675F">
      <w:pPr>
        <w:spacing w:before="120" w:beforeAutospacing="0" w:after="120"/>
        <w:rPr>
          <w:sz w:val="22"/>
          <w:szCs w:val="22"/>
          <w:lang w:eastAsia="fr-FR"/>
        </w:rPr>
      </w:pPr>
      <w:r w:rsidRPr="00DF4C4D">
        <w:rPr>
          <w:sz w:val="22"/>
          <w:szCs w:val="22"/>
          <w:lang w:eastAsia="fr-FR"/>
        </w:rPr>
        <w:t>Applications will be accepted u</w:t>
      </w:r>
      <w:r w:rsidR="00A46BC5" w:rsidRPr="00DF4C4D">
        <w:rPr>
          <w:sz w:val="22"/>
          <w:szCs w:val="22"/>
          <w:lang w:eastAsia="fr-FR"/>
        </w:rPr>
        <w:t xml:space="preserve">ntil the positions are filled. </w:t>
      </w:r>
    </w:p>
    <w:p w14:paraId="72DEA4D3" w14:textId="77777777" w:rsidR="00E6484E" w:rsidRPr="00DF4C4D" w:rsidRDefault="00E6484E" w:rsidP="00EA72A9">
      <w:pPr>
        <w:pStyle w:val="Heading1"/>
        <w:spacing w:before="120" w:beforeAutospacing="0" w:after="120"/>
        <w:rPr>
          <w:rFonts w:asciiTheme="minorHAnsi" w:eastAsiaTheme="minorHAnsi" w:hAnsiTheme="minorHAnsi" w:cs="Times New Roman"/>
          <w:b/>
          <w:bCs/>
          <w:color w:val="auto"/>
          <w:sz w:val="22"/>
          <w:szCs w:val="22"/>
          <w:lang w:eastAsia="fr-FR"/>
        </w:rPr>
      </w:pPr>
      <w:r w:rsidRPr="00DF4C4D">
        <w:rPr>
          <w:rFonts w:asciiTheme="minorHAnsi" w:eastAsiaTheme="minorHAnsi" w:hAnsiTheme="minorHAnsi" w:cs="Times New Roman"/>
          <w:b/>
          <w:bCs/>
          <w:color w:val="auto"/>
          <w:sz w:val="22"/>
          <w:szCs w:val="22"/>
          <w:lang w:eastAsia="fr-FR"/>
        </w:rPr>
        <w:t>Contact</w:t>
      </w:r>
      <w:r w:rsidR="00D0779E" w:rsidRPr="00DF4C4D">
        <w:rPr>
          <w:rFonts w:asciiTheme="minorHAnsi" w:eastAsiaTheme="minorHAnsi" w:hAnsiTheme="minorHAnsi" w:cs="Times New Roman"/>
          <w:b/>
          <w:bCs/>
          <w:color w:val="auto"/>
          <w:sz w:val="22"/>
          <w:szCs w:val="22"/>
          <w:lang w:eastAsia="fr-FR"/>
        </w:rPr>
        <w:t>:</w:t>
      </w:r>
    </w:p>
    <w:p w14:paraId="0463BCA0" w14:textId="3C2C3DC7" w:rsidR="00E6484E" w:rsidRPr="00DF4C4D" w:rsidRDefault="00CB4C30" w:rsidP="00EA72A9">
      <w:pPr>
        <w:spacing w:before="120" w:beforeAutospacing="0" w:after="120"/>
        <w:rPr>
          <w:rStyle w:val="Hyperlink"/>
          <w:rFonts w:eastAsia="Times New Roman"/>
          <w:sz w:val="22"/>
          <w:szCs w:val="22"/>
          <w:lang w:eastAsia="fr-FR"/>
        </w:rPr>
      </w:pPr>
      <w:r w:rsidRPr="00DF4C4D">
        <w:rPr>
          <w:sz w:val="22"/>
          <w:szCs w:val="22"/>
        </w:rPr>
        <w:t>Questions are welcome anytime</w:t>
      </w:r>
      <w:r w:rsidR="00044D58" w:rsidRPr="00DF4C4D">
        <w:rPr>
          <w:sz w:val="22"/>
          <w:szCs w:val="22"/>
        </w:rPr>
        <w:t xml:space="preserve"> by e-mail</w:t>
      </w:r>
      <w:r w:rsidR="00FB3DA0" w:rsidRPr="00DF4C4D">
        <w:rPr>
          <w:sz w:val="22"/>
          <w:szCs w:val="22"/>
        </w:rPr>
        <w:t>:</w:t>
      </w:r>
      <w:r w:rsidR="00EA72A9">
        <w:rPr>
          <w:sz w:val="22"/>
          <w:szCs w:val="22"/>
        </w:rPr>
        <w:t xml:space="preserve"> </w:t>
      </w:r>
      <w:hyperlink r:id="rId11" w:history="1">
        <w:r w:rsidR="00786497" w:rsidRPr="00DF4C4D">
          <w:rPr>
            <w:rStyle w:val="Hyperlink"/>
            <w:rFonts w:eastAsia="Times New Roman"/>
            <w:sz w:val="22"/>
            <w:szCs w:val="22"/>
            <w:lang w:eastAsia="fr-FR"/>
          </w:rPr>
          <w:t>faculty.recruitment@bsb-education.com</w:t>
        </w:r>
      </w:hyperlink>
    </w:p>
    <w:sectPr w:rsidR="00E6484E" w:rsidRPr="00DF4C4D" w:rsidSect="00EA72A9">
      <w:pgSz w:w="11906" w:h="16838"/>
      <w:pgMar w:top="851" w:right="1417" w:bottom="568" w:left="1417" w:header="70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6D6E0" w14:textId="77777777" w:rsidR="0052394C" w:rsidRDefault="0052394C" w:rsidP="004614C8">
      <w:r>
        <w:separator/>
      </w:r>
    </w:p>
  </w:endnote>
  <w:endnote w:type="continuationSeparator" w:id="0">
    <w:p w14:paraId="77D672FC" w14:textId="77777777" w:rsidR="0052394C" w:rsidRDefault="0052394C" w:rsidP="0046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25F5B" w14:textId="77777777" w:rsidR="0052394C" w:rsidRDefault="0052394C" w:rsidP="004614C8">
      <w:r>
        <w:separator/>
      </w:r>
    </w:p>
  </w:footnote>
  <w:footnote w:type="continuationSeparator" w:id="0">
    <w:p w14:paraId="187FBA83" w14:textId="77777777" w:rsidR="0052394C" w:rsidRDefault="0052394C" w:rsidP="0046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6F0"/>
    <w:multiLevelType w:val="multilevel"/>
    <w:tmpl w:val="2096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56518"/>
    <w:multiLevelType w:val="multilevel"/>
    <w:tmpl w:val="2064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D2D9D"/>
    <w:multiLevelType w:val="hybridMultilevel"/>
    <w:tmpl w:val="3880D100"/>
    <w:lvl w:ilvl="0" w:tplc="040C0003">
      <w:start w:val="1"/>
      <w:numFmt w:val="bullet"/>
      <w:lvlText w:val="o"/>
      <w:lvlJc w:val="left"/>
      <w:pPr>
        <w:ind w:left="1080" w:hanging="360"/>
      </w:pPr>
      <w:rPr>
        <w:rFonts w:ascii="Courier New" w:hAnsi="Courier New" w:cs="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166D76"/>
    <w:multiLevelType w:val="hybridMultilevel"/>
    <w:tmpl w:val="1C18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F1E"/>
    <w:multiLevelType w:val="hybridMultilevel"/>
    <w:tmpl w:val="2AD20B06"/>
    <w:lvl w:ilvl="0" w:tplc="2F7AA6A8">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D978EB"/>
    <w:multiLevelType w:val="hybridMultilevel"/>
    <w:tmpl w:val="26307BC6"/>
    <w:lvl w:ilvl="0" w:tplc="2F7AA6A8">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1A596C"/>
    <w:multiLevelType w:val="hybridMultilevel"/>
    <w:tmpl w:val="4C6EA1A0"/>
    <w:lvl w:ilvl="0" w:tplc="3CA4F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C4B0F"/>
    <w:multiLevelType w:val="hybridMultilevel"/>
    <w:tmpl w:val="15B2C9A2"/>
    <w:lvl w:ilvl="0" w:tplc="59DA54D6">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E7F6F57"/>
    <w:multiLevelType w:val="multilevel"/>
    <w:tmpl w:val="36BE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8546A"/>
    <w:multiLevelType w:val="hybridMultilevel"/>
    <w:tmpl w:val="70443AD4"/>
    <w:lvl w:ilvl="0" w:tplc="2F7AA6A8">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F36BC9"/>
    <w:multiLevelType w:val="hybridMultilevel"/>
    <w:tmpl w:val="E286BEFE"/>
    <w:lvl w:ilvl="0" w:tplc="D06A1E82">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42D6B78"/>
    <w:multiLevelType w:val="hybridMultilevel"/>
    <w:tmpl w:val="3D9E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A3089"/>
    <w:multiLevelType w:val="multilevel"/>
    <w:tmpl w:val="72DA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F69AC"/>
    <w:multiLevelType w:val="hybridMultilevel"/>
    <w:tmpl w:val="5480436A"/>
    <w:lvl w:ilvl="0" w:tplc="703049D2">
      <w:numFmt w:val="bullet"/>
      <w:lvlText w:val="•"/>
      <w:lvlJc w:val="left"/>
      <w:pPr>
        <w:ind w:left="1068" w:hanging="708"/>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9B278D1"/>
    <w:multiLevelType w:val="hybridMultilevel"/>
    <w:tmpl w:val="68B09728"/>
    <w:lvl w:ilvl="0" w:tplc="2F7AA6A8">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9B5FCD"/>
    <w:multiLevelType w:val="hybridMultilevel"/>
    <w:tmpl w:val="FDDA2684"/>
    <w:lvl w:ilvl="0" w:tplc="6714C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884465"/>
    <w:multiLevelType w:val="hybridMultilevel"/>
    <w:tmpl w:val="4BEC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24E62"/>
    <w:multiLevelType w:val="multilevel"/>
    <w:tmpl w:val="7294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64FD8"/>
    <w:multiLevelType w:val="multilevel"/>
    <w:tmpl w:val="BC7E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20556"/>
    <w:multiLevelType w:val="hybridMultilevel"/>
    <w:tmpl w:val="A3FECEA8"/>
    <w:lvl w:ilvl="0" w:tplc="816ED0BE">
      <w:numFmt w:val="bullet"/>
      <w:lvlText w:val=""/>
      <w:lvlJc w:val="left"/>
      <w:pPr>
        <w:ind w:left="1080" w:hanging="360"/>
      </w:pPr>
      <w:rPr>
        <w:rFonts w:ascii="Wingdings" w:eastAsiaTheme="minorHAnsi" w:hAnsi="Wingdings"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4192396"/>
    <w:multiLevelType w:val="multilevel"/>
    <w:tmpl w:val="B3347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84678"/>
    <w:multiLevelType w:val="multilevel"/>
    <w:tmpl w:val="5584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04249"/>
    <w:multiLevelType w:val="hybridMultilevel"/>
    <w:tmpl w:val="045A55A2"/>
    <w:lvl w:ilvl="0" w:tplc="2F7AA6A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5378"/>
    <w:multiLevelType w:val="hybridMultilevel"/>
    <w:tmpl w:val="F8DCB8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1"/>
  </w:num>
  <w:num w:numId="4">
    <w:abstractNumId w:val="18"/>
  </w:num>
  <w:num w:numId="5">
    <w:abstractNumId w:val="1"/>
  </w:num>
  <w:num w:numId="6">
    <w:abstractNumId w:val="0"/>
  </w:num>
  <w:num w:numId="7">
    <w:abstractNumId w:val="17"/>
  </w:num>
  <w:num w:numId="8">
    <w:abstractNumId w:val="12"/>
  </w:num>
  <w:num w:numId="9">
    <w:abstractNumId w:val="15"/>
  </w:num>
  <w:num w:numId="10">
    <w:abstractNumId w:val="11"/>
  </w:num>
  <w:num w:numId="11">
    <w:abstractNumId w:val="22"/>
  </w:num>
  <w:num w:numId="12">
    <w:abstractNumId w:val="9"/>
  </w:num>
  <w:num w:numId="13">
    <w:abstractNumId w:val="5"/>
  </w:num>
  <w:num w:numId="14">
    <w:abstractNumId w:val="4"/>
  </w:num>
  <w:num w:numId="15">
    <w:abstractNumId w:val="3"/>
  </w:num>
  <w:num w:numId="16">
    <w:abstractNumId w:val="6"/>
  </w:num>
  <w:num w:numId="17">
    <w:abstractNumId w:val="7"/>
  </w:num>
  <w:num w:numId="18">
    <w:abstractNumId w:val="13"/>
  </w:num>
  <w:num w:numId="19">
    <w:abstractNumId w:val="13"/>
  </w:num>
  <w:num w:numId="20">
    <w:abstractNumId w:val="16"/>
  </w:num>
  <w:num w:numId="21">
    <w:abstractNumId w:val="19"/>
  </w:num>
  <w:num w:numId="22">
    <w:abstractNumId w:val="10"/>
  </w:num>
  <w:num w:numId="23">
    <w:abstractNumId w:val="23"/>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4E"/>
    <w:rsid w:val="000214FF"/>
    <w:rsid w:val="000425D1"/>
    <w:rsid w:val="00043170"/>
    <w:rsid w:val="00044D58"/>
    <w:rsid w:val="0007042E"/>
    <w:rsid w:val="00077DC3"/>
    <w:rsid w:val="00090261"/>
    <w:rsid w:val="00095BF5"/>
    <w:rsid w:val="000B1301"/>
    <w:rsid w:val="000E2D34"/>
    <w:rsid w:val="0010193E"/>
    <w:rsid w:val="001149BD"/>
    <w:rsid w:val="001334C0"/>
    <w:rsid w:val="00187F44"/>
    <w:rsid w:val="001E54DD"/>
    <w:rsid w:val="001F4CBF"/>
    <w:rsid w:val="0027326A"/>
    <w:rsid w:val="0027417C"/>
    <w:rsid w:val="00280176"/>
    <w:rsid w:val="002B1017"/>
    <w:rsid w:val="002B30CD"/>
    <w:rsid w:val="002E33A9"/>
    <w:rsid w:val="002F398B"/>
    <w:rsid w:val="002F5FE0"/>
    <w:rsid w:val="00314C77"/>
    <w:rsid w:val="00364159"/>
    <w:rsid w:val="0036741C"/>
    <w:rsid w:val="003935CF"/>
    <w:rsid w:val="003B3F13"/>
    <w:rsid w:val="003E57AC"/>
    <w:rsid w:val="004078B8"/>
    <w:rsid w:val="0042590A"/>
    <w:rsid w:val="00433645"/>
    <w:rsid w:val="00437FEE"/>
    <w:rsid w:val="00457DCA"/>
    <w:rsid w:val="004614C8"/>
    <w:rsid w:val="00466CDE"/>
    <w:rsid w:val="00491640"/>
    <w:rsid w:val="004952D6"/>
    <w:rsid w:val="004F5614"/>
    <w:rsid w:val="005134C2"/>
    <w:rsid w:val="0052394C"/>
    <w:rsid w:val="00535A57"/>
    <w:rsid w:val="005978EB"/>
    <w:rsid w:val="005A6FDC"/>
    <w:rsid w:val="005B1745"/>
    <w:rsid w:val="005B400E"/>
    <w:rsid w:val="005D26C6"/>
    <w:rsid w:val="00610B35"/>
    <w:rsid w:val="00611109"/>
    <w:rsid w:val="0068060B"/>
    <w:rsid w:val="00684AA7"/>
    <w:rsid w:val="006A0A43"/>
    <w:rsid w:val="006C1394"/>
    <w:rsid w:val="006D5451"/>
    <w:rsid w:val="006E5100"/>
    <w:rsid w:val="006F6E56"/>
    <w:rsid w:val="00715E3B"/>
    <w:rsid w:val="00737FBC"/>
    <w:rsid w:val="00786497"/>
    <w:rsid w:val="007923EA"/>
    <w:rsid w:val="00796EFB"/>
    <w:rsid w:val="007A4CB7"/>
    <w:rsid w:val="007A725B"/>
    <w:rsid w:val="007D3CAB"/>
    <w:rsid w:val="007E1CF8"/>
    <w:rsid w:val="00821F43"/>
    <w:rsid w:val="008A1288"/>
    <w:rsid w:val="008A6389"/>
    <w:rsid w:val="008B7DCE"/>
    <w:rsid w:val="008C30B3"/>
    <w:rsid w:val="0090105C"/>
    <w:rsid w:val="009013E6"/>
    <w:rsid w:val="009062CD"/>
    <w:rsid w:val="00907E5A"/>
    <w:rsid w:val="00943918"/>
    <w:rsid w:val="00967937"/>
    <w:rsid w:val="009A39C8"/>
    <w:rsid w:val="009B423B"/>
    <w:rsid w:val="009C1E93"/>
    <w:rsid w:val="009E3C1A"/>
    <w:rsid w:val="00A214E7"/>
    <w:rsid w:val="00A46BC5"/>
    <w:rsid w:val="00A57408"/>
    <w:rsid w:val="00A7716F"/>
    <w:rsid w:val="00A84E1A"/>
    <w:rsid w:val="00AA7387"/>
    <w:rsid w:val="00AB4B7F"/>
    <w:rsid w:val="00AC0066"/>
    <w:rsid w:val="00AC325B"/>
    <w:rsid w:val="00AD3ED0"/>
    <w:rsid w:val="00AF733E"/>
    <w:rsid w:val="00AF782E"/>
    <w:rsid w:val="00B36512"/>
    <w:rsid w:val="00B509BF"/>
    <w:rsid w:val="00B8470E"/>
    <w:rsid w:val="00B8598F"/>
    <w:rsid w:val="00B85A1C"/>
    <w:rsid w:val="00B94EE6"/>
    <w:rsid w:val="00BD6BED"/>
    <w:rsid w:val="00BF2A7C"/>
    <w:rsid w:val="00BF6606"/>
    <w:rsid w:val="00C11FDA"/>
    <w:rsid w:val="00C45B38"/>
    <w:rsid w:val="00C45E66"/>
    <w:rsid w:val="00C64346"/>
    <w:rsid w:val="00C85FE2"/>
    <w:rsid w:val="00C970CF"/>
    <w:rsid w:val="00CA5F58"/>
    <w:rsid w:val="00CB4C30"/>
    <w:rsid w:val="00CE1D60"/>
    <w:rsid w:val="00CE257D"/>
    <w:rsid w:val="00D019E0"/>
    <w:rsid w:val="00D0779E"/>
    <w:rsid w:val="00D12E74"/>
    <w:rsid w:val="00D324ED"/>
    <w:rsid w:val="00D70B16"/>
    <w:rsid w:val="00D75474"/>
    <w:rsid w:val="00DC53AA"/>
    <w:rsid w:val="00DD6D51"/>
    <w:rsid w:val="00DF24C3"/>
    <w:rsid w:val="00DF4C4D"/>
    <w:rsid w:val="00E0049A"/>
    <w:rsid w:val="00E30F95"/>
    <w:rsid w:val="00E36C6C"/>
    <w:rsid w:val="00E53158"/>
    <w:rsid w:val="00E6484E"/>
    <w:rsid w:val="00E949B4"/>
    <w:rsid w:val="00EA72A9"/>
    <w:rsid w:val="00EC22AD"/>
    <w:rsid w:val="00ED43C7"/>
    <w:rsid w:val="00ED5551"/>
    <w:rsid w:val="00ED7FB7"/>
    <w:rsid w:val="00F05AAE"/>
    <w:rsid w:val="00F6464E"/>
    <w:rsid w:val="00F71707"/>
    <w:rsid w:val="00F74213"/>
    <w:rsid w:val="00F7675F"/>
    <w:rsid w:val="00FB3DA0"/>
    <w:rsid w:val="00FE5056"/>
    <w:rsid w:val="00FF2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EF88"/>
  <w15:chartTrackingRefBased/>
  <w15:docId w15:val="{2FE35A2A-8223-4B13-A375-AB841806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C8"/>
    <w:pPr>
      <w:spacing w:before="100" w:beforeAutospacing="1" w:after="240" w:line="240" w:lineRule="auto"/>
      <w:jc w:val="both"/>
    </w:pPr>
    <w:rPr>
      <w:rFonts w:cs="Times New Roman"/>
      <w:sz w:val="24"/>
      <w:szCs w:val="24"/>
      <w:lang w:val="en-US"/>
    </w:rPr>
  </w:style>
  <w:style w:type="paragraph" w:styleId="Heading1">
    <w:name w:val="heading 1"/>
    <w:basedOn w:val="Normal"/>
    <w:next w:val="Normal"/>
    <w:link w:val="Heading1Char"/>
    <w:uiPriority w:val="9"/>
    <w:qFormat/>
    <w:rsid w:val="00461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36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A43"/>
    <w:pPr>
      <w:spacing w:after="100" w:afterAutospacing="1"/>
    </w:pPr>
    <w:rPr>
      <w:rFonts w:ascii="Times New Roman" w:eastAsia="Times New Roman" w:hAnsi="Times New Roman"/>
      <w:lang w:eastAsia="fr-FR"/>
    </w:rPr>
  </w:style>
  <w:style w:type="character" w:styleId="Hyperlink">
    <w:name w:val="Hyperlink"/>
    <w:basedOn w:val="DefaultParagraphFont"/>
    <w:uiPriority w:val="99"/>
    <w:unhideWhenUsed/>
    <w:rsid w:val="006A0A43"/>
    <w:rPr>
      <w:color w:val="0000FF"/>
      <w:u w:val="single"/>
    </w:rPr>
  </w:style>
  <w:style w:type="paragraph" w:styleId="BalloonText">
    <w:name w:val="Balloon Text"/>
    <w:basedOn w:val="Normal"/>
    <w:link w:val="BalloonTextChar"/>
    <w:uiPriority w:val="99"/>
    <w:semiHidden/>
    <w:unhideWhenUsed/>
    <w:rsid w:val="006806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60B"/>
    <w:rPr>
      <w:rFonts w:ascii="Segoe UI" w:hAnsi="Segoe UI" w:cs="Segoe UI"/>
      <w:sz w:val="18"/>
      <w:szCs w:val="18"/>
    </w:rPr>
  </w:style>
  <w:style w:type="character" w:customStyle="1" w:styleId="Heading2Char">
    <w:name w:val="Heading 2 Char"/>
    <w:basedOn w:val="DefaultParagraphFont"/>
    <w:link w:val="Heading2"/>
    <w:uiPriority w:val="9"/>
    <w:rsid w:val="0043364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FF2C28"/>
    <w:rPr>
      <w:b/>
      <w:bCs/>
    </w:rPr>
  </w:style>
  <w:style w:type="paragraph" w:styleId="ListParagraph">
    <w:name w:val="List Paragraph"/>
    <w:basedOn w:val="Normal"/>
    <w:uiPriority w:val="34"/>
    <w:qFormat/>
    <w:rsid w:val="002F398B"/>
    <w:pPr>
      <w:ind w:left="720"/>
      <w:contextualSpacing/>
    </w:pPr>
  </w:style>
  <w:style w:type="paragraph" w:styleId="Header">
    <w:name w:val="header"/>
    <w:basedOn w:val="Normal"/>
    <w:link w:val="HeaderChar"/>
    <w:uiPriority w:val="99"/>
    <w:unhideWhenUsed/>
    <w:rsid w:val="00491640"/>
    <w:pPr>
      <w:tabs>
        <w:tab w:val="center" w:pos="4536"/>
        <w:tab w:val="right" w:pos="9072"/>
      </w:tabs>
      <w:spacing w:after="0"/>
    </w:pPr>
  </w:style>
  <w:style w:type="character" w:customStyle="1" w:styleId="HeaderChar">
    <w:name w:val="Header Char"/>
    <w:basedOn w:val="DefaultParagraphFont"/>
    <w:link w:val="Header"/>
    <w:uiPriority w:val="99"/>
    <w:rsid w:val="00491640"/>
  </w:style>
  <w:style w:type="paragraph" w:styleId="Footer">
    <w:name w:val="footer"/>
    <w:basedOn w:val="Normal"/>
    <w:link w:val="FooterChar"/>
    <w:uiPriority w:val="99"/>
    <w:unhideWhenUsed/>
    <w:rsid w:val="00491640"/>
    <w:pPr>
      <w:tabs>
        <w:tab w:val="center" w:pos="4536"/>
        <w:tab w:val="right" w:pos="9072"/>
      </w:tabs>
      <w:spacing w:after="0"/>
    </w:pPr>
  </w:style>
  <w:style w:type="character" w:customStyle="1" w:styleId="FooterChar">
    <w:name w:val="Footer Char"/>
    <w:basedOn w:val="DefaultParagraphFont"/>
    <w:link w:val="Footer"/>
    <w:uiPriority w:val="99"/>
    <w:rsid w:val="00491640"/>
  </w:style>
  <w:style w:type="character" w:customStyle="1" w:styleId="Heading1Char">
    <w:name w:val="Heading 1 Char"/>
    <w:basedOn w:val="DefaultParagraphFont"/>
    <w:link w:val="Heading1"/>
    <w:uiPriority w:val="9"/>
    <w:rsid w:val="004614C8"/>
    <w:rPr>
      <w:rFonts w:asciiTheme="majorHAnsi" w:eastAsiaTheme="majorEastAsia" w:hAnsiTheme="majorHAnsi" w:cstheme="majorBidi"/>
      <w:color w:val="2E74B5" w:themeColor="accent1" w:themeShade="BF"/>
      <w:sz w:val="32"/>
      <w:szCs w:val="32"/>
      <w:lang w:val="en-US"/>
    </w:rPr>
  </w:style>
  <w:style w:type="character" w:styleId="CommentReference">
    <w:name w:val="annotation reference"/>
    <w:basedOn w:val="DefaultParagraphFont"/>
    <w:uiPriority w:val="99"/>
    <w:semiHidden/>
    <w:unhideWhenUsed/>
    <w:rsid w:val="00ED43C7"/>
    <w:rPr>
      <w:sz w:val="16"/>
      <w:szCs w:val="16"/>
    </w:rPr>
  </w:style>
  <w:style w:type="paragraph" w:styleId="CommentText">
    <w:name w:val="annotation text"/>
    <w:basedOn w:val="Normal"/>
    <w:link w:val="CommentTextChar"/>
    <w:uiPriority w:val="99"/>
    <w:semiHidden/>
    <w:unhideWhenUsed/>
    <w:rsid w:val="00ED43C7"/>
    <w:rPr>
      <w:sz w:val="20"/>
      <w:szCs w:val="20"/>
    </w:rPr>
  </w:style>
  <w:style w:type="character" w:customStyle="1" w:styleId="CommentTextChar">
    <w:name w:val="Comment Text Char"/>
    <w:basedOn w:val="DefaultParagraphFont"/>
    <w:link w:val="CommentText"/>
    <w:uiPriority w:val="99"/>
    <w:semiHidden/>
    <w:rsid w:val="00ED43C7"/>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43C7"/>
    <w:rPr>
      <w:b/>
      <w:bCs/>
    </w:rPr>
  </w:style>
  <w:style w:type="character" w:customStyle="1" w:styleId="CommentSubjectChar">
    <w:name w:val="Comment Subject Char"/>
    <w:basedOn w:val="CommentTextChar"/>
    <w:link w:val="CommentSubject"/>
    <w:uiPriority w:val="99"/>
    <w:semiHidden/>
    <w:rsid w:val="00ED43C7"/>
    <w:rPr>
      <w:rFont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1383">
      <w:bodyDiv w:val="1"/>
      <w:marLeft w:val="0"/>
      <w:marRight w:val="0"/>
      <w:marTop w:val="0"/>
      <w:marBottom w:val="0"/>
      <w:divBdr>
        <w:top w:val="none" w:sz="0" w:space="0" w:color="auto"/>
        <w:left w:val="none" w:sz="0" w:space="0" w:color="auto"/>
        <w:bottom w:val="none" w:sz="0" w:space="0" w:color="auto"/>
        <w:right w:val="none" w:sz="0" w:space="0" w:color="auto"/>
      </w:divBdr>
    </w:div>
    <w:div w:id="186409167">
      <w:bodyDiv w:val="1"/>
      <w:marLeft w:val="0"/>
      <w:marRight w:val="0"/>
      <w:marTop w:val="0"/>
      <w:marBottom w:val="0"/>
      <w:divBdr>
        <w:top w:val="none" w:sz="0" w:space="0" w:color="auto"/>
        <w:left w:val="none" w:sz="0" w:space="0" w:color="auto"/>
        <w:bottom w:val="none" w:sz="0" w:space="0" w:color="auto"/>
        <w:right w:val="none" w:sz="0" w:space="0" w:color="auto"/>
      </w:divBdr>
    </w:div>
    <w:div w:id="284695508">
      <w:bodyDiv w:val="1"/>
      <w:marLeft w:val="0"/>
      <w:marRight w:val="0"/>
      <w:marTop w:val="0"/>
      <w:marBottom w:val="0"/>
      <w:divBdr>
        <w:top w:val="none" w:sz="0" w:space="0" w:color="auto"/>
        <w:left w:val="none" w:sz="0" w:space="0" w:color="auto"/>
        <w:bottom w:val="none" w:sz="0" w:space="0" w:color="auto"/>
        <w:right w:val="none" w:sz="0" w:space="0" w:color="auto"/>
      </w:divBdr>
    </w:div>
    <w:div w:id="494884477">
      <w:bodyDiv w:val="1"/>
      <w:marLeft w:val="0"/>
      <w:marRight w:val="0"/>
      <w:marTop w:val="0"/>
      <w:marBottom w:val="0"/>
      <w:divBdr>
        <w:top w:val="none" w:sz="0" w:space="0" w:color="auto"/>
        <w:left w:val="none" w:sz="0" w:space="0" w:color="auto"/>
        <w:bottom w:val="none" w:sz="0" w:space="0" w:color="auto"/>
        <w:right w:val="none" w:sz="0" w:space="0" w:color="auto"/>
      </w:divBdr>
    </w:div>
    <w:div w:id="529340242">
      <w:bodyDiv w:val="1"/>
      <w:marLeft w:val="0"/>
      <w:marRight w:val="0"/>
      <w:marTop w:val="0"/>
      <w:marBottom w:val="0"/>
      <w:divBdr>
        <w:top w:val="none" w:sz="0" w:space="0" w:color="auto"/>
        <w:left w:val="none" w:sz="0" w:space="0" w:color="auto"/>
        <w:bottom w:val="none" w:sz="0" w:space="0" w:color="auto"/>
        <w:right w:val="none" w:sz="0" w:space="0" w:color="auto"/>
      </w:divBdr>
    </w:div>
    <w:div w:id="677925376">
      <w:bodyDiv w:val="1"/>
      <w:marLeft w:val="0"/>
      <w:marRight w:val="0"/>
      <w:marTop w:val="0"/>
      <w:marBottom w:val="0"/>
      <w:divBdr>
        <w:top w:val="none" w:sz="0" w:space="0" w:color="auto"/>
        <w:left w:val="none" w:sz="0" w:space="0" w:color="auto"/>
        <w:bottom w:val="none" w:sz="0" w:space="0" w:color="auto"/>
        <w:right w:val="none" w:sz="0" w:space="0" w:color="auto"/>
      </w:divBdr>
    </w:div>
    <w:div w:id="716663783">
      <w:bodyDiv w:val="1"/>
      <w:marLeft w:val="0"/>
      <w:marRight w:val="0"/>
      <w:marTop w:val="0"/>
      <w:marBottom w:val="0"/>
      <w:divBdr>
        <w:top w:val="none" w:sz="0" w:space="0" w:color="auto"/>
        <w:left w:val="none" w:sz="0" w:space="0" w:color="auto"/>
        <w:bottom w:val="none" w:sz="0" w:space="0" w:color="auto"/>
        <w:right w:val="none" w:sz="0" w:space="0" w:color="auto"/>
      </w:divBdr>
    </w:div>
    <w:div w:id="1062173970">
      <w:bodyDiv w:val="1"/>
      <w:marLeft w:val="0"/>
      <w:marRight w:val="0"/>
      <w:marTop w:val="0"/>
      <w:marBottom w:val="0"/>
      <w:divBdr>
        <w:top w:val="none" w:sz="0" w:space="0" w:color="auto"/>
        <w:left w:val="none" w:sz="0" w:space="0" w:color="auto"/>
        <w:bottom w:val="none" w:sz="0" w:space="0" w:color="auto"/>
        <w:right w:val="none" w:sz="0" w:space="0" w:color="auto"/>
      </w:divBdr>
      <w:divsChild>
        <w:div w:id="168445422">
          <w:marLeft w:val="0"/>
          <w:marRight w:val="0"/>
          <w:marTop w:val="0"/>
          <w:marBottom w:val="0"/>
          <w:divBdr>
            <w:top w:val="none" w:sz="0" w:space="0" w:color="auto"/>
            <w:left w:val="none" w:sz="0" w:space="0" w:color="auto"/>
            <w:bottom w:val="none" w:sz="0" w:space="0" w:color="auto"/>
            <w:right w:val="none" w:sz="0" w:space="0" w:color="auto"/>
          </w:divBdr>
        </w:div>
        <w:div w:id="1338268836">
          <w:marLeft w:val="0"/>
          <w:marRight w:val="0"/>
          <w:marTop w:val="0"/>
          <w:marBottom w:val="0"/>
          <w:divBdr>
            <w:top w:val="none" w:sz="0" w:space="0" w:color="auto"/>
            <w:left w:val="none" w:sz="0" w:space="0" w:color="auto"/>
            <w:bottom w:val="none" w:sz="0" w:space="0" w:color="auto"/>
            <w:right w:val="none" w:sz="0" w:space="0" w:color="auto"/>
          </w:divBdr>
        </w:div>
        <w:div w:id="864905068">
          <w:marLeft w:val="0"/>
          <w:marRight w:val="0"/>
          <w:marTop w:val="0"/>
          <w:marBottom w:val="0"/>
          <w:divBdr>
            <w:top w:val="none" w:sz="0" w:space="0" w:color="auto"/>
            <w:left w:val="none" w:sz="0" w:space="0" w:color="auto"/>
            <w:bottom w:val="none" w:sz="0" w:space="0" w:color="auto"/>
            <w:right w:val="none" w:sz="0" w:space="0" w:color="auto"/>
          </w:divBdr>
        </w:div>
      </w:divsChild>
    </w:div>
    <w:div w:id="1356927549">
      <w:bodyDiv w:val="1"/>
      <w:marLeft w:val="0"/>
      <w:marRight w:val="0"/>
      <w:marTop w:val="0"/>
      <w:marBottom w:val="0"/>
      <w:divBdr>
        <w:top w:val="none" w:sz="0" w:space="0" w:color="auto"/>
        <w:left w:val="none" w:sz="0" w:space="0" w:color="auto"/>
        <w:bottom w:val="none" w:sz="0" w:space="0" w:color="auto"/>
        <w:right w:val="none" w:sz="0" w:space="0" w:color="auto"/>
      </w:divBdr>
      <w:divsChild>
        <w:div w:id="1681738910">
          <w:marLeft w:val="0"/>
          <w:marRight w:val="0"/>
          <w:marTop w:val="0"/>
          <w:marBottom w:val="0"/>
          <w:divBdr>
            <w:top w:val="none" w:sz="0" w:space="0" w:color="auto"/>
            <w:left w:val="none" w:sz="0" w:space="0" w:color="auto"/>
            <w:bottom w:val="none" w:sz="0" w:space="0" w:color="auto"/>
            <w:right w:val="none" w:sz="0" w:space="0" w:color="auto"/>
          </w:divBdr>
        </w:div>
        <w:div w:id="1818690930">
          <w:marLeft w:val="0"/>
          <w:marRight w:val="0"/>
          <w:marTop w:val="0"/>
          <w:marBottom w:val="0"/>
          <w:divBdr>
            <w:top w:val="none" w:sz="0" w:space="0" w:color="auto"/>
            <w:left w:val="none" w:sz="0" w:space="0" w:color="auto"/>
            <w:bottom w:val="none" w:sz="0" w:space="0" w:color="auto"/>
            <w:right w:val="none" w:sz="0" w:space="0" w:color="auto"/>
          </w:divBdr>
          <w:divsChild>
            <w:div w:id="1842970224">
              <w:marLeft w:val="0"/>
              <w:marRight w:val="0"/>
              <w:marTop w:val="0"/>
              <w:marBottom w:val="0"/>
              <w:divBdr>
                <w:top w:val="none" w:sz="0" w:space="0" w:color="auto"/>
                <w:left w:val="none" w:sz="0" w:space="0" w:color="auto"/>
                <w:bottom w:val="none" w:sz="0" w:space="0" w:color="auto"/>
                <w:right w:val="none" w:sz="0" w:space="0" w:color="auto"/>
              </w:divBdr>
            </w:div>
            <w:div w:id="1310936472">
              <w:marLeft w:val="300"/>
              <w:marRight w:val="0"/>
              <w:marTop w:val="0"/>
              <w:marBottom w:val="300"/>
              <w:divBdr>
                <w:top w:val="none" w:sz="0" w:space="0" w:color="auto"/>
                <w:left w:val="none" w:sz="0" w:space="0" w:color="auto"/>
                <w:bottom w:val="none" w:sz="0" w:space="0" w:color="auto"/>
                <w:right w:val="none" w:sz="0" w:space="0" w:color="auto"/>
              </w:divBdr>
            </w:div>
          </w:divsChild>
        </w:div>
        <w:div w:id="2146923540">
          <w:marLeft w:val="0"/>
          <w:marRight w:val="0"/>
          <w:marTop w:val="0"/>
          <w:marBottom w:val="0"/>
          <w:divBdr>
            <w:top w:val="none" w:sz="0" w:space="0" w:color="auto"/>
            <w:left w:val="none" w:sz="0" w:space="0" w:color="auto"/>
            <w:bottom w:val="none" w:sz="0" w:space="0" w:color="auto"/>
            <w:right w:val="none" w:sz="0" w:space="0" w:color="auto"/>
          </w:divBdr>
          <w:divsChild>
            <w:div w:id="4940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51262">
      <w:bodyDiv w:val="1"/>
      <w:marLeft w:val="0"/>
      <w:marRight w:val="0"/>
      <w:marTop w:val="0"/>
      <w:marBottom w:val="0"/>
      <w:divBdr>
        <w:top w:val="none" w:sz="0" w:space="0" w:color="auto"/>
        <w:left w:val="none" w:sz="0" w:space="0" w:color="auto"/>
        <w:bottom w:val="none" w:sz="0" w:space="0" w:color="auto"/>
        <w:right w:val="none" w:sz="0" w:space="0" w:color="auto"/>
      </w:divBdr>
    </w:div>
    <w:div w:id="1458138271">
      <w:bodyDiv w:val="1"/>
      <w:marLeft w:val="0"/>
      <w:marRight w:val="0"/>
      <w:marTop w:val="0"/>
      <w:marBottom w:val="0"/>
      <w:divBdr>
        <w:top w:val="none" w:sz="0" w:space="0" w:color="auto"/>
        <w:left w:val="none" w:sz="0" w:space="0" w:color="auto"/>
        <w:bottom w:val="none" w:sz="0" w:space="0" w:color="auto"/>
        <w:right w:val="none" w:sz="0" w:space="0" w:color="auto"/>
      </w:divBdr>
    </w:div>
    <w:div w:id="2088263239">
      <w:bodyDiv w:val="1"/>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779132535">
              <w:marLeft w:val="0"/>
              <w:marRight w:val="0"/>
              <w:marTop w:val="0"/>
              <w:marBottom w:val="0"/>
              <w:divBdr>
                <w:top w:val="none" w:sz="0" w:space="0" w:color="auto"/>
                <w:left w:val="none" w:sz="0" w:space="0" w:color="auto"/>
                <w:bottom w:val="none" w:sz="0" w:space="0" w:color="auto"/>
                <w:right w:val="none" w:sz="0" w:space="0" w:color="auto"/>
              </w:divBdr>
              <w:divsChild>
                <w:div w:id="2097626346">
                  <w:marLeft w:val="0"/>
                  <w:marRight w:val="0"/>
                  <w:marTop w:val="0"/>
                  <w:marBottom w:val="0"/>
                  <w:divBdr>
                    <w:top w:val="none" w:sz="0" w:space="0" w:color="auto"/>
                    <w:left w:val="none" w:sz="0" w:space="0" w:color="auto"/>
                    <w:bottom w:val="none" w:sz="0" w:space="0" w:color="auto"/>
                    <w:right w:val="none" w:sz="0" w:space="0" w:color="auto"/>
                  </w:divBdr>
                  <w:divsChild>
                    <w:div w:id="29494646">
                      <w:marLeft w:val="0"/>
                      <w:marRight w:val="0"/>
                      <w:marTop w:val="0"/>
                      <w:marBottom w:val="0"/>
                      <w:divBdr>
                        <w:top w:val="none" w:sz="0" w:space="0" w:color="auto"/>
                        <w:left w:val="none" w:sz="0" w:space="0" w:color="auto"/>
                        <w:bottom w:val="none" w:sz="0" w:space="0" w:color="auto"/>
                        <w:right w:val="none" w:sz="0" w:space="0" w:color="auto"/>
                      </w:divBdr>
                      <w:divsChild>
                        <w:div w:id="1215504746">
                          <w:marLeft w:val="0"/>
                          <w:marRight w:val="0"/>
                          <w:marTop w:val="0"/>
                          <w:marBottom w:val="0"/>
                          <w:divBdr>
                            <w:top w:val="none" w:sz="0" w:space="0" w:color="auto"/>
                            <w:left w:val="none" w:sz="0" w:space="0" w:color="auto"/>
                            <w:bottom w:val="none" w:sz="0" w:space="0" w:color="auto"/>
                            <w:right w:val="none" w:sz="0" w:space="0" w:color="auto"/>
                          </w:divBdr>
                          <w:divsChild>
                            <w:div w:id="1715077487">
                              <w:marLeft w:val="0"/>
                              <w:marRight w:val="0"/>
                              <w:marTop w:val="0"/>
                              <w:marBottom w:val="0"/>
                              <w:divBdr>
                                <w:top w:val="none" w:sz="0" w:space="0" w:color="auto"/>
                                <w:left w:val="none" w:sz="0" w:space="0" w:color="auto"/>
                                <w:bottom w:val="none" w:sz="0" w:space="0" w:color="auto"/>
                                <w:right w:val="none" w:sz="0" w:space="0" w:color="auto"/>
                              </w:divBdr>
                            </w:div>
                            <w:div w:id="79446491">
                              <w:marLeft w:val="0"/>
                              <w:marRight w:val="0"/>
                              <w:marTop w:val="0"/>
                              <w:marBottom w:val="0"/>
                              <w:divBdr>
                                <w:top w:val="none" w:sz="0" w:space="0" w:color="auto"/>
                                <w:left w:val="none" w:sz="0" w:space="0" w:color="auto"/>
                                <w:bottom w:val="none" w:sz="0" w:space="0" w:color="auto"/>
                                <w:right w:val="none" w:sz="0" w:space="0" w:color="auto"/>
                              </w:divBdr>
                            </w:div>
                            <w:div w:id="134883302">
                              <w:marLeft w:val="0"/>
                              <w:marRight w:val="0"/>
                              <w:marTop w:val="0"/>
                              <w:marBottom w:val="0"/>
                              <w:divBdr>
                                <w:top w:val="none" w:sz="0" w:space="0" w:color="auto"/>
                                <w:left w:val="none" w:sz="0" w:space="0" w:color="auto"/>
                                <w:bottom w:val="none" w:sz="0" w:space="0" w:color="auto"/>
                                <w:right w:val="none" w:sz="0" w:space="0" w:color="auto"/>
                              </w:divBdr>
                            </w:div>
                            <w:div w:id="1224371072">
                              <w:marLeft w:val="0"/>
                              <w:marRight w:val="0"/>
                              <w:marTop w:val="0"/>
                              <w:marBottom w:val="0"/>
                              <w:divBdr>
                                <w:top w:val="none" w:sz="0" w:space="0" w:color="auto"/>
                                <w:left w:val="none" w:sz="0" w:space="0" w:color="auto"/>
                                <w:bottom w:val="none" w:sz="0" w:space="0" w:color="auto"/>
                                <w:right w:val="none" w:sz="0" w:space="0" w:color="auto"/>
                              </w:divBdr>
                            </w:div>
                            <w:div w:id="9265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22881">
          <w:marLeft w:val="0"/>
          <w:marRight w:val="0"/>
          <w:marTop w:val="0"/>
          <w:marBottom w:val="0"/>
          <w:divBdr>
            <w:top w:val="none" w:sz="0" w:space="0" w:color="auto"/>
            <w:left w:val="none" w:sz="0" w:space="0" w:color="auto"/>
            <w:bottom w:val="none" w:sz="0" w:space="0" w:color="auto"/>
            <w:right w:val="none" w:sz="0" w:space="0" w:color="auto"/>
          </w:divBdr>
          <w:divsChild>
            <w:div w:id="1925724589">
              <w:marLeft w:val="0"/>
              <w:marRight w:val="0"/>
              <w:marTop w:val="0"/>
              <w:marBottom w:val="0"/>
              <w:divBdr>
                <w:top w:val="none" w:sz="0" w:space="0" w:color="auto"/>
                <w:left w:val="none" w:sz="0" w:space="0" w:color="auto"/>
                <w:bottom w:val="none" w:sz="0" w:space="0" w:color="auto"/>
                <w:right w:val="none" w:sz="0" w:space="0" w:color="auto"/>
              </w:divBdr>
              <w:divsChild>
                <w:div w:id="31733250">
                  <w:marLeft w:val="0"/>
                  <w:marRight w:val="0"/>
                  <w:marTop w:val="0"/>
                  <w:marBottom w:val="0"/>
                  <w:divBdr>
                    <w:top w:val="none" w:sz="0" w:space="0" w:color="auto"/>
                    <w:left w:val="none" w:sz="0" w:space="0" w:color="auto"/>
                    <w:bottom w:val="none" w:sz="0" w:space="0" w:color="auto"/>
                    <w:right w:val="none" w:sz="0" w:space="0" w:color="auto"/>
                  </w:divBdr>
                  <w:divsChild>
                    <w:div w:id="2846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culty.recruitment@bsb-education.com" TargetMode="External"/><Relationship Id="rId5" Type="http://schemas.openxmlformats.org/officeDocument/2006/relationships/styles" Target="styles.xml"/><Relationship Id="rId10" Type="http://schemas.openxmlformats.org/officeDocument/2006/relationships/hyperlink" Target="mailto:faculty.recruitment@bsb-educatio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E666CC1F4F6498503FF6CD6383C65" ma:contentTypeVersion="13" ma:contentTypeDescription="Create a new document." ma:contentTypeScope="" ma:versionID="8393d2eb07c63d7941f5418ecffc7d40">
  <xsd:schema xmlns:xsd="http://www.w3.org/2001/XMLSchema" xmlns:xs="http://www.w3.org/2001/XMLSchema" xmlns:p="http://schemas.microsoft.com/office/2006/metadata/properties" xmlns:ns3="52705d0a-b8d5-42b9-9664-1b2984bc8ffe" xmlns:ns4="c0541687-42c6-46b4-b4d5-4262aee173ba" targetNamespace="http://schemas.microsoft.com/office/2006/metadata/properties" ma:root="true" ma:fieldsID="317bb2a87d9bc0f52e9009cb7fac48fa" ns3:_="" ns4:_="">
    <xsd:import namespace="52705d0a-b8d5-42b9-9664-1b2984bc8ffe"/>
    <xsd:import namespace="c0541687-42c6-46b4-b4d5-4262aee17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05d0a-b8d5-42b9-9664-1b2984bc8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41687-42c6-46b4-b4d5-4262aee173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79031-8B85-49A6-B203-79ED0CED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05d0a-b8d5-42b9-9664-1b2984bc8ffe"/>
    <ds:schemaRef ds:uri="c0541687-42c6-46b4-b4d5-4262aee17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ACE9D-A7BB-4A16-B0A6-994EE190F5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BE212D-A4B8-4134-A5DC-1293BF320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4338</Characters>
  <Application>Microsoft Office Word</Application>
  <DocSecurity>0</DocSecurity>
  <Lines>36</Lines>
  <Paragraphs>10</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Subject: </vt:lpstr>
      <vt:lpstr>Burgundy School of Business (Dijon and Lyon Campus): Assistant/Associate/Full Pr</vt:lpstr>
      <vt:lpstr>Announcement:</vt:lpstr>
      <vt:lpstr>The School</vt:lpstr>
      <vt:lpstr>The positions</vt:lpstr>
      <vt:lpstr>Profile</vt:lpstr>
      <vt:lpstr>Application procedure: </vt:lpstr>
      <vt:lpstr>Contact:</vt:lpstr>
    </vt:vector>
  </TitlesOfParts>
  <Company>Groupe ESC Dijon Bourgogne</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Delorme Michel</dc:creator>
  <cp:keywords/>
  <dc:description/>
  <cp:lastModifiedBy>Courtney Palkowski</cp:lastModifiedBy>
  <cp:revision>2</cp:revision>
  <cp:lastPrinted>2016-03-30T13:07:00Z</cp:lastPrinted>
  <dcterms:created xsi:type="dcterms:W3CDTF">2021-03-26T22:15:00Z</dcterms:created>
  <dcterms:modified xsi:type="dcterms:W3CDTF">2021-03-26T22:15:00Z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0x0101004E3E666CC1F4F6498503FF6CD6383C65</vt:lpwstr>
  </property>
  <property fmtid="{D5CDD505-2E9C-101B-9397-08002B2CF9AE}" pid="3" name="Order">
    <vt:r8>71800</vt:r8>
  </property>
</Properties>
</file>