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6A482" w14:textId="07F58BE0" w:rsidR="00B8233E" w:rsidRPr="00B8233E" w:rsidRDefault="00B8233E" w:rsidP="00B8233E">
      <w:pPr>
        <w:jc w:val="center"/>
        <w:rPr>
          <w:rFonts w:ascii="Times New Roman" w:hAnsi="Times New Roman" w:cs="Times New Roman"/>
          <w:b/>
          <w:bCs/>
          <w:sz w:val="28"/>
          <w:szCs w:val="28"/>
          <w:lang w:val="en-US"/>
        </w:rPr>
      </w:pPr>
      <w:r w:rsidRPr="00B8233E">
        <w:rPr>
          <w:rFonts w:ascii="Times New Roman" w:hAnsi="Times New Roman" w:cs="Times New Roman"/>
          <w:b/>
          <w:bCs/>
          <w:sz w:val="28"/>
          <w:szCs w:val="28"/>
          <w:lang w:val="en-US"/>
        </w:rPr>
        <w:t>Call for Papers for a pre-organized panel at the SASE 202</w:t>
      </w:r>
      <w:r w:rsidRPr="00B8233E">
        <w:rPr>
          <w:rFonts w:ascii="Times New Roman" w:hAnsi="Times New Roman" w:cs="Times New Roman"/>
          <w:b/>
          <w:bCs/>
          <w:sz w:val="28"/>
          <w:szCs w:val="28"/>
          <w:lang w:val="en-US"/>
        </w:rPr>
        <w:t>5</w:t>
      </w:r>
    </w:p>
    <w:p w14:paraId="0FD5F987" w14:textId="4755C972" w:rsidR="00B8233E" w:rsidRPr="00B8233E" w:rsidRDefault="00B8233E" w:rsidP="00B8233E">
      <w:pPr>
        <w:jc w:val="center"/>
        <w:rPr>
          <w:rFonts w:ascii="Times New Roman" w:hAnsi="Times New Roman" w:cs="Times New Roman"/>
          <w:sz w:val="28"/>
          <w:szCs w:val="28"/>
          <w:lang w:val="en-US"/>
        </w:rPr>
      </w:pPr>
      <w:hyperlink r:id="rId5" w:history="1">
        <w:r w:rsidRPr="00B8233E">
          <w:rPr>
            <w:rStyle w:val="Collegamentoipertestuale"/>
            <w:rFonts w:ascii="Times New Roman" w:hAnsi="Times New Roman" w:cs="Times New Roman"/>
            <w:sz w:val="28"/>
            <w:szCs w:val="28"/>
            <w:lang w:val="en-US"/>
          </w:rPr>
          <w:t>https://sase.org/event/2025-montreal/</w:t>
        </w:r>
      </w:hyperlink>
    </w:p>
    <w:p w14:paraId="2E27D637" w14:textId="0A2EB55B" w:rsidR="00B8233E" w:rsidRDefault="00B8233E" w:rsidP="00B8233E">
      <w:pPr>
        <w:jc w:val="center"/>
        <w:rPr>
          <w:b/>
          <w:bCs/>
          <w:sz w:val="28"/>
          <w:szCs w:val="28"/>
          <w:lang w:val="en-US"/>
        </w:rPr>
      </w:pPr>
      <w:r w:rsidRPr="00B8233E">
        <w:rPr>
          <w:b/>
          <w:bCs/>
          <w:sz w:val="28"/>
          <w:szCs w:val="28"/>
          <w:lang w:val="en-US"/>
        </w:rPr>
        <w:t>Network O (Global Value Chains)</w:t>
      </w:r>
    </w:p>
    <w:p w14:paraId="3AC113D0" w14:textId="77777777" w:rsidR="00B8233E" w:rsidRDefault="00B8233E" w:rsidP="00B8233E">
      <w:pPr>
        <w:jc w:val="center"/>
        <w:rPr>
          <w:b/>
          <w:bCs/>
          <w:sz w:val="28"/>
          <w:szCs w:val="28"/>
          <w:lang w:val="en-US"/>
        </w:rPr>
      </w:pPr>
      <w:r>
        <w:rPr>
          <w:b/>
          <w:bCs/>
          <w:sz w:val="28"/>
          <w:szCs w:val="28"/>
          <w:lang w:val="en-US"/>
        </w:rPr>
        <w:t xml:space="preserve">Organizers: Roberta Rabellotti (University of Pavia) </w:t>
      </w:r>
    </w:p>
    <w:p w14:paraId="085CC337" w14:textId="69D8BC6A" w:rsidR="00B8233E" w:rsidRDefault="00B8233E" w:rsidP="00B8233E">
      <w:pPr>
        <w:jc w:val="center"/>
        <w:rPr>
          <w:b/>
          <w:bCs/>
          <w:sz w:val="28"/>
          <w:szCs w:val="28"/>
          <w:lang w:val="en-US"/>
        </w:rPr>
      </w:pPr>
      <w:r>
        <w:rPr>
          <w:b/>
          <w:bCs/>
          <w:sz w:val="28"/>
          <w:szCs w:val="28"/>
          <w:lang w:val="en-US"/>
        </w:rPr>
        <w:t xml:space="preserve">and Ari van </w:t>
      </w:r>
      <w:proofErr w:type="spellStart"/>
      <w:r>
        <w:rPr>
          <w:b/>
          <w:bCs/>
          <w:sz w:val="28"/>
          <w:szCs w:val="28"/>
          <w:lang w:val="en-US"/>
        </w:rPr>
        <w:t>Assche</w:t>
      </w:r>
      <w:proofErr w:type="spellEnd"/>
      <w:r>
        <w:rPr>
          <w:b/>
          <w:bCs/>
          <w:sz w:val="28"/>
          <w:szCs w:val="28"/>
          <w:lang w:val="en-US"/>
        </w:rPr>
        <w:t xml:space="preserve"> (HEC Montreal)</w:t>
      </w:r>
    </w:p>
    <w:p w14:paraId="0D5AE87B" w14:textId="77777777" w:rsidR="00B8233E" w:rsidRDefault="00B8233E" w:rsidP="00B8233E">
      <w:pPr>
        <w:jc w:val="center"/>
        <w:rPr>
          <w:b/>
          <w:bCs/>
          <w:sz w:val="28"/>
          <w:szCs w:val="28"/>
          <w:lang w:val="en-US"/>
        </w:rPr>
      </w:pPr>
    </w:p>
    <w:p w14:paraId="1BCC7A0B" w14:textId="77777777" w:rsidR="00B8233E" w:rsidRPr="00B8233E" w:rsidRDefault="00B8233E" w:rsidP="00B8233E">
      <w:pPr>
        <w:adjustRightInd w:val="0"/>
        <w:snapToGrid w:val="0"/>
        <w:spacing w:before="120" w:after="0" w:line="240" w:lineRule="auto"/>
        <w:jc w:val="center"/>
        <w:rPr>
          <w:rFonts w:ascii="Times New Roman" w:hAnsi="Times New Roman" w:cs="Times New Roman"/>
          <w:b/>
          <w:spacing w:val="-8"/>
          <w:sz w:val="26"/>
          <w:szCs w:val="26"/>
          <w:lang w:val="en-US"/>
        </w:rPr>
      </w:pPr>
      <w:r w:rsidRPr="00B8233E">
        <w:rPr>
          <w:rFonts w:ascii="Times New Roman" w:hAnsi="Times New Roman" w:cs="Times New Roman"/>
          <w:b/>
          <w:spacing w:val="-7"/>
          <w:sz w:val="26"/>
          <w:szCs w:val="26"/>
          <w:lang w:val="en-US"/>
        </w:rPr>
        <w:t>FOREIGN INVESTMENT FOR DEVELOPMENT: TIME FOR A NEW AGENDA?</w:t>
      </w:r>
    </w:p>
    <w:p w14:paraId="456E7550" w14:textId="77777777" w:rsidR="00B8233E" w:rsidRPr="00B8233E" w:rsidRDefault="00B8233E" w:rsidP="00B8233E">
      <w:pPr>
        <w:jc w:val="both"/>
        <w:rPr>
          <w:rFonts w:ascii="Times New Roman" w:hAnsi="Times New Roman" w:cs="Times New Roman"/>
          <w:lang w:val="en-US"/>
        </w:rPr>
      </w:pPr>
    </w:p>
    <w:p w14:paraId="03CA9FCF" w14:textId="7B94D3BA" w:rsidR="00B8233E" w:rsidRPr="00B8233E" w:rsidRDefault="00B8233E" w:rsidP="00B8233E">
      <w:pPr>
        <w:jc w:val="both"/>
        <w:rPr>
          <w:rFonts w:ascii="Times New Roman" w:hAnsi="Times New Roman" w:cs="Times New Roman"/>
          <w:lang w:val="en-US"/>
        </w:rPr>
      </w:pPr>
      <w:r w:rsidRPr="00B8233E">
        <w:rPr>
          <w:rFonts w:ascii="Times New Roman" w:hAnsi="Times New Roman" w:cs="Times New Roman"/>
          <w:lang w:val="en-US"/>
        </w:rPr>
        <w:t xml:space="preserve">Twenty years after Lall and Narula's (2004) call to reassess foreign direct investment (FDI) in the context of a liberalizing global economy, a similar reevaluation is now deemed necessary due to significant changes affecting FDI today. These include a growing emphasis on sustainability, advancements in digital technology, and increasing geopolitical tensions. </w:t>
      </w:r>
    </w:p>
    <w:p w14:paraId="0F616D5E" w14:textId="77777777" w:rsidR="00B8233E" w:rsidRPr="00B8233E" w:rsidRDefault="00B8233E" w:rsidP="00B8233E">
      <w:pPr>
        <w:jc w:val="both"/>
        <w:rPr>
          <w:rFonts w:ascii="Times New Roman" w:hAnsi="Times New Roman" w:cs="Times New Roman"/>
          <w:lang w:val="en-US"/>
        </w:rPr>
      </w:pPr>
      <w:r w:rsidRPr="00B8233E">
        <w:rPr>
          <w:rFonts w:ascii="Times New Roman" w:hAnsi="Times New Roman" w:cs="Times New Roman"/>
          <w:lang w:val="en-US"/>
        </w:rPr>
        <w:t>The current context is marked by heightened interest from various countries and international organizations in utilizing foreign investment for development. This has been a central theme for the United Nations Conference on Trade and Development (UNCTAD), particularly in its World Investment Report, and has gained traction at the World Trade Organization (WTO), which is negotiating an Investment Facilitation for Development agreement aimed at enhancing the investment environment in developing nations. The newly formed World Investment for Development Alliance (WIDA), a collaboration among multiple international governmental organizations and the Academy of International Business (AIB), further underscores the importance of sustainable international investment. The special issue aspires to offer theoretical and empirical insights that will aid international organizations and governments in crafting effective FDI policies geared toward development.</w:t>
      </w:r>
    </w:p>
    <w:p w14:paraId="27AD6639" w14:textId="77777777" w:rsidR="00B8233E" w:rsidRPr="00B8233E" w:rsidRDefault="00B8233E" w:rsidP="00B8233E">
      <w:pPr>
        <w:spacing w:after="120" w:line="240" w:lineRule="auto"/>
        <w:rPr>
          <w:rFonts w:ascii="Times New Roman" w:hAnsi="Times New Roman" w:cs="Times New Roman"/>
          <w:lang w:val="en-US"/>
        </w:rPr>
      </w:pPr>
    </w:p>
    <w:p w14:paraId="4121C618" w14:textId="6AF9D738" w:rsidR="00B8233E" w:rsidRDefault="00B8233E" w:rsidP="001A28EC">
      <w:pPr>
        <w:spacing w:after="0" w:line="240" w:lineRule="auto"/>
        <w:jc w:val="both"/>
        <w:rPr>
          <w:rFonts w:ascii="Times New Roman" w:hAnsi="Times New Roman" w:cs="Times New Roman"/>
          <w:lang w:val="en-US"/>
        </w:rPr>
      </w:pPr>
      <w:r w:rsidRPr="00B8233E">
        <w:rPr>
          <w:rFonts w:ascii="Times New Roman" w:hAnsi="Times New Roman" w:cs="Times New Roman"/>
          <w:lang w:val="en-US"/>
        </w:rPr>
        <w:t>To push the research frontier on those lines, we are organizing a pre-formed panel with multiple</w:t>
      </w:r>
      <w:r w:rsidR="001A28EC">
        <w:rPr>
          <w:rFonts w:ascii="Times New Roman" w:hAnsi="Times New Roman" w:cs="Times New Roman"/>
          <w:lang w:val="en-US"/>
        </w:rPr>
        <w:t xml:space="preserve"> </w:t>
      </w:r>
      <w:r w:rsidRPr="00B8233E">
        <w:rPr>
          <w:rFonts w:ascii="Times New Roman" w:hAnsi="Times New Roman" w:cs="Times New Roman"/>
          <w:lang w:val="en-US"/>
        </w:rPr>
        <w:t>paper presentations at SASE 202</w:t>
      </w:r>
      <w:r w:rsidRPr="00B8233E">
        <w:rPr>
          <w:rFonts w:ascii="Times New Roman" w:hAnsi="Times New Roman" w:cs="Times New Roman"/>
          <w:lang w:val="en-US"/>
        </w:rPr>
        <w:t>5</w:t>
      </w:r>
      <w:r w:rsidRPr="00B8233E">
        <w:rPr>
          <w:rFonts w:ascii="Times New Roman" w:hAnsi="Times New Roman" w:cs="Times New Roman"/>
          <w:lang w:val="en-US"/>
        </w:rPr>
        <w:t xml:space="preserve"> featuring contributions that can</w:t>
      </w:r>
      <w:r>
        <w:rPr>
          <w:rFonts w:ascii="Times New Roman" w:hAnsi="Times New Roman" w:cs="Times New Roman"/>
          <w:lang w:val="en-US"/>
        </w:rPr>
        <w:t xml:space="preserve"> </w:t>
      </w:r>
      <w:r w:rsidRPr="00B8233E">
        <w:rPr>
          <w:rFonts w:ascii="Times New Roman" w:hAnsi="Times New Roman" w:cs="Times New Roman"/>
          <w:lang w:val="en-US"/>
        </w:rPr>
        <w:t xml:space="preserve">help push forward the research frontier </w:t>
      </w:r>
      <w:r w:rsidR="001A28EC">
        <w:rPr>
          <w:rFonts w:ascii="Times New Roman" w:hAnsi="Times New Roman" w:cs="Times New Roman"/>
          <w:lang w:val="en-US"/>
        </w:rPr>
        <w:t>by addressing topics such as:</w:t>
      </w:r>
      <w:r w:rsidRPr="00B8233E">
        <w:rPr>
          <w:rFonts w:ascii="Times New Roman" w:hAnsi="Times New Roman" w:cs="Times New Roman"/>
          <w:lang w:val="en-US"/>
        </w:rPr>
        <w:t xml:space="preserve"> </w:t>
      </w:r>
    </w:p>
    <w:p w14:paraId="6BBE296B" w14:textId="4B9A31D0" w:rsidR="001A28EC" w:rsidRPr="001A28EC" w:rsidRDefault="001A28EC" w:rsidP="001A28EC">
      <w:pPr>
        <w:adjustRightInd w:val="0"/>
        <w:snapToGrid w:val="0"/>
        <w:spacing w:before="120" w:after="0" w:line="240" w:lineRule="auto"/>
        <w:jc w:val="both"/>
        <w:rPr>
          <w:rFonts w:ascii="Times New Roman" w:hAnsi="Times New Roman" w:cs="Times New Roman"/>
          <w:b/>
          <w:bCs/>
          <w:i/>
          <w:iCs/>
          <w:u w:val="single"/>
          <w:lang w:val="en-HK"/>
        </w:rPr>
      </w:pPr>
      <w:r w:rsidRPr="000848D6">
        <w:rPr>
          <w:rFonts w:ascii="Times New Roman" w:hAnsi="Times New Roman" w:cs="Times New Roman"/>
          <w:b/>
          <w:bCs/>
          <w:i/>
          <w:iCs/>
          <w:u w:val="single"/>
          <w:lang w:val="en-HK"/>
        </w:rPr>
        <w:t>Relation between FDI and economic/sustainable development</w:t>
      </w:r>
      <w:r>
        <w:rPr>
          <w:rFonts w:ascii="Times New Roman" w:hAnsi="Times New Roman" w:cs="Times New Roman"/>
          <w:b/>
          <w:bCs/>
          <w:i/>
          <w:iCs/>
          <w:u w:val="single"/>
          <w:lang w:val="en-HK"/>
        </w:rPr>
        <w:t xml:space="preserve">: </w:t>
      </w:r>
      <w:r w:rsidRPr="000848D6">
        <w:rPr>
          <w:rFonts w:ascii="Times New Roman" w:hAnsi="Times New Roman" w:cs="Times New Roman"/>
          <w:i/>
          <w:iCs/>
          <w:lang w:val="en-HK"/>
        </w:rPr>
        <w:t>Types of FDI and their impact on economic development</w:t>
      </w:r>
      <w:r>
        <w:rPr>
          <w:rFonts w:ascii="Times New Roman" w:hAnsi="Times New Roman" w:cs="Times New Roman"/>
          <w:i/>
          <w:iCs/>
          <w:lang w:val="en-HK"/>
        </w:rPr>
        <w:t>;</w:t>
      </w:r>
      <w:r>
        <w:rPr>
          <w:rFonts w:ascii="Times New Roman" w:hAnsi="Times New Roman" w:cs="Times New Roman"/>
          <w:b/>
          <w:bCs/>
          <w:i/>
          <w:iCs/>
          <w:u w:val="single"/>
          <w:lang w:val="en-HK"/>
        </w:rPr>
        <w:t xml:space="preserve"> </w:t>
      </w:r>
      <w:r w:rsidRPr="000848D6">
        <w:rPr>
          <w:rFonts w:ascii="Times New Roman" w:hAnsi="Times New Roman" w:cs="Times New Roman"/>
          <w:i/>
          <w:iCs/>
          <w:lang w:val="en-HK"/>
        </w:rPr>
        <w:t xml:space="preserve">Impact of FDI on different levels and paths of economic/sustainable development: External factors impacting FDI and economic development: </w:t>
      </w:r>
    </w:p>
    <w:p w14:paraId="22FB7A54" w14:textId="73F306CF" w:rsidR="001A28EC" w:rsidRPr="001A28EC" w:rsidRDefault="001A28EC" w:rsidP="001A28EC">
      <w:pPr>
        <w:adjustRightInd w:val="0"/>
        <w:snapToGrid w:val="0"/>
        <w:spacing w:before="120" w:after="0" w:line="240" w:lineRule="auto"/>
        <w:jc w:val="both"/>
        <w:rPr>
          <w:rFonts w:ascii="Times New Roman" w:hAnsi="Times New Roman" w:cs="Times New Roman"/>
          <w:b/>
          <w:bCs/>
          <w:i/>
          <w:iCs/>
          <w:u w:val="single"/>
          <w:lang w:val="en-HK"/>
        </w:rPr>
      </w:pPr>
      <w:r w:rsidRPr="000848D6">
        <w:rPr>
          <w:rFonts w:ascii="Times New Roman" w:hAnsi="Times New Roman" w:cs="Times New Roman"/>
          <w:b/>
          <w:bCs/>
          <w:i/>
          <w:iCs/>
          <w:u w:val="single"/>
          <w:lang w:val="en-HK"/>
        </w:rPr>
        <w:t>Relation between policies and FDI/international business</w:t>
      </w:r>
      <w:r>
        <w:rPr>
          <w:rFonts w:ascii="Times New Roman" w:hAnsi="Times New Roman" w:cs="Times New Roman"/>
          <w:b/>
          <w:bCs/>
          <w:i/>
          <w:iCs/>
          <w:u w:val="single"/>
          <w:lang w:val="en-HK"/>
        </w:rPr>
        <w:t>:</w:t>
      </w:r>
      <w:r w:rsidRPr="001A28EC">
        <w:rPr>
          <w:rFonts w:ascii="Times New Roman" w:hAnsi="Times New Roman" w:cs="Times New Roman"/>
          <w:b/>
          <w:bCs/>
          <w:i/>
          <w:iCs/>
          <w:lang w:val="en-HK"/>
        </w:rPr>
        <w:t xml:space="preserve"> </w:t>
      </w:r>
      <w:r w:rsidRPr="000848D6">
        <w:rPr>
          <w:rFonts w:ascii="Times New Roman" w:hAnsi="Times New Roman" w:cs="Times New Roman"/>
          <w:i/>
          <w:iCs/>
          <w:lang w:val="en-HK"/>
        </w:rPr>
        <w:t>Policy impacts FDI/international business</w:t>
      </w:r>
      <w:r>
        <w:rPr>
          <w:rFonts w:ascii="Times New Roman" w:hAnsi="Times New Roman" w:cs="Times New Roman"/>
          <w:i/>
          <w:iCs/>
          <w:lang w:val="en-HK"/>
        </w:rPr>
        <w:t xml:space="preserve">; </w:t>
      </w:r>
      <w:r w:rsidRPr="000848D6">
        <w:rPr>
          <w:rFonts w:ascii="Times New Roman" w:hAnsi="Times New Roman" w:cs="Times New Roman"/>
          <w:i/>
          <w:iCs/>
          <w:lang w:val="en-HK"/>
        </w:rPr>
        <w:t xml:space="preserve">FDI/international business impacts policy: </w:t>
      </w:r>
    </w:p>
    <w:p w14:paraId="002D9269" w14:textId="51DD02C1" w:rsidR="00B8233E" w:rsidRDefault="00B8233E" w:rsidP="00B8233E">
      <w:pPr>
        <w:jc w:val="both"/>
        <w:rPr>
          <w:rFonts w:ascii="Times New Roman" w:hAnsi="Times New Roman" w:cs="Times New Roman"/>
          <w:lang w:val="en-US"/>
        </w:rPr>
      </w:pPr>
    </w:p>
    <w:p w14:paraId="2847FD73" w14:textId="4A0E6EA5" w:rsidR="00D86892" w:rsidRDefault="001A28EC" w:rsidP="00D86892">
      <w:pPr>
        <w:spacing w:after="0" w:line="240" w:lineRule="auto"/>
        <w:jc w:val="both"/>
        <w:rPr>
          <w:rFonts w:ascii="Times New Roman" w:hAnsi="Times New Roman" w:cs="Times New Roman"/>
          <w:lang w:val="en-US"/>
        </w:rPr>
      </w:pPr>
      <w:r w:rsidRPr="001A28EC">
        <w:rPr>
          <w:rFonts w:ascii="Times New Roman" w:hAnsi="Times New Roman" w:cs="Times New Roman"/>
          <w:lang w:val="en-US"/>
        </w:rPr>
        <w:t xml:space="preserve">This special panel </w:t>
      </w:r>
      <w:r w:rsidR="00D86892" w:rsidRPr="001A28EC">
        <w:rPr>
          <w:rFonts w:ascii="Times New Roman" w:hAnsi="Times New Roman" w:cs="Times New Roman"/>
          <w:lang w:val="en-US"/>
        </w:rPr>
        <w:t>relates to</w:t>
      </w:r>
      <w:r w:rsidRPr="001A28EC">
        <w:rPr>
          <w:rFonts w:ascii="Times New Roman" w:hAnsi="Times New Roman" w:cs="Times New Roman"/>
          <w:lang w:val="en-US"/>
        </w:rPr>
        <w:t xml:space="preserve"> the Special Issue on Journal of International Business Policy,</w:t>
      </w:r>
      <w:r w:rsidR="00D86892">
        <w:rPr>
          <w:rFonts w:ascii="Times New Roman" w:hAnsi="Times New Roman" w:cs="Times New Roman"/>
          <w:lang w:val="en-US"/>
        </w:rPr>
        <w:t xml:space="preserve"> </w:t>
      </w:r>
      <w:r w:rsidRPr="001A28EC">
        <w:rPr>
          <w:rFonts w:ascii="Times New Roman" w:hAnsi="Times New Roman" w:cs="Times New Roman"/>
          <w:lang w:val="en-US"/>
        </w:rPr>
        <w:t xml:space="preserve">whose deadline is </w:t>
      </w:r>
      <w:r>
        <w:rPr>
          <w:rFonts w:ascii="Times New Roman" w:hAnsi="Times New Roman" w:cs="Times New Roman"/>
          <w:lang w:val="en-US"/>
        </w:rPr>
        <w:t xml:space="preserve">end of August </w:t>
      </w:r>
      <w:r w:rsidRPr="001A28EC">
        <w:rPr>
          <w:rFonts w:ascii="Times New Roman" w:hAnsi="Times New Roman" w:cs="Times New Roman"/>
          <w:lang w:val="en-US"/>
        </w:rPr>
        <w:t>202</w:t>
      </w:r>
      <w:r>
        <w:rPr>
          <w:rFonts w:ascii="Times New Roman" w:hAnsi="Times New Roman" w:cs="Times New Roman"/>
          <w:lang w:val="en-US"/>
        </w:rPr>
        <w:t>5</w:t>
      </w:r>
      <w:r w:rsidRPr="001A28EC">
        <w:rPr>
          <w:rFonts w:ascii="Times New Roman" w:hAnsi="Times New Roman" w:cs="Times New Roman"/>
          <w:lang w:val="en-US"/>
        </w:rPr>
        <w:t xml:space="preserve"> and will represent an opportunity to receive feedback on</w:t>
      </w:r>
      <w:r w:rsidR="00D86892">
        <w:rPr>
          <w:rFonts w:ascii="Times New Roman" w:hAnsi="Times New Roman" w:cs="Times New Roman"/>
          <w:lang w:val="en-US"/>
        </w:rPr>
        <w:t xml:space="preserve"> </w:t>
      </w:r>
      <w:r w:rsidRPr="001A28EC">
        <w:rPr>
          <w:rFonts w:ascii="Times New Roman" w:hAnsi="Times New Roman" w:cs="Times New Roman"/>
          <w:lang w:val="en-US"/>
        </w:rPr>
        <w:t>paper proposal (for more information on the call for paper of the JIBP SI</w:t>
      </w:r>
      <w:r w:rsidR="00084609">
        <w:rPr>
          <w:rFonts w:ascii="Times New Roman" w:hAnsi="Times New Roman" w:cs="Times New Roman"/>
          <w:lang w:val="en-US"/>
        </w:rPr>
        <w:t xml:space="preserve"> (</w:t>
      </w:r>
      <w:hyperlink r:id="rId6" w:history="1">
        <w:r w:rsidR="00084609" w:rsidRPr="00084609">
          <w:rPr>
            <w:rStyle w:val="Collegamentoipertestuale"/>
            <w:rFonts w:ascii="Times New Roman" w:hAnsi="Times New Roman" w:cs="Times New Roman"/>
            <w:lang w:val="en-US"/>
          </w:rPr>
          <w:t>https://www.palgrave.com/gp/journal/42214/authors/calls-for-papers</w:t>
        </w:r>
      </w:hyperlink>
      <w:r w:rsidR="00084609">
        <w:rPr>
          <w:rFonts w:ascii="Times New Roman" w:hAnsi="Times New Roman" w:cs="Times New Roman"/>
          <w:lang w:val="en-US"/>
        </w:rPr>
        <w:t>)</w:t>
      </w:r>
      <w:r w:rsidR="00D86892">
        <w:rPr>
          <w:rFonts w:ascii="Times New Roman" w:hAnsi="Times New Roman" w:cs="Times New Roman"/>
          <w:lang w:val="en-US"/>
        </w:rPr>
        <w:t>.</w:t>
      </w:r>
    </w:p>
    <w:p w14:paraId="0FE68998" w14:textId="701B0325" w:rsidR="001A28EC" w:rsidRPr="001A28EC" w:rsidRDefault="001A28EC" w:rsidP="00D86892">
      <w:pPr>
        <w:spacing w:after="0" w:line="240" w:lineRule="auto"/>
        <w:jc w:val="both"/>
        <w:rPr>
          <w:rFonts w:ascii="Times New Roman" w:hAnsi="Times New Roman" w:cs="Times New Roman"/>
          <w:lang w:val="en-US"/>
        </w:rPr>
      </w:pPr>
      <w:r w:rsidRPr="001A28EC">
        <w:rPr>
          <w:rFonts w:ascii="Times New Roman" w:hAnsi="Times New Roman" w:cs="Times New Roman"/>
          <w:lang w:val="en-US"/>
        </w:rPr>
        <w:t>Participation to the</w:t>
      </w:r>
      <w:r w:rsidR="00D86892">
        <w:rPr>
          <w:rFonts w:ascii="Times New Roman" w:hAnsi="Times New Roman" w:cs="Times New Roman"/>
          <w:lang w:val="en-US"/>
        </w:rPr>
        <w:t xml:space="preserve"> </w:t>
      </w:r>
      <w:r w:rsidRPr="001A28EC">
        <w:rPr>
          <w:rFonts w:ascii="Times New Roman" w:hAnsi="Times New Roman" w:cs="Times New Roman"/>
          <w:lang w:val="en-US"/>
        </w:rPr>
        <w:t xml:space="preserve">panel do not imply submission to the SI and </w:t>
      </w:r>
      <w:proofErr w:type="spellStart"/>
      <w:r w:rsidRPr="001A28EC">
        <w:rPr>
          <w:rFonts w:ascii="Times New Roman" w:hAnsi="Times New Roman" w:cs="Times New Roman"/>
          <w:lang w:val="en-US"/>
        </w:rPr>
        <w:t>viceversa</w:t>
      </w:r>
      <w:proofErr w:type="spellEnd"/>
      <w:r w:rsidRPr="001A28EC">
        <w:rPr>
          <w:rFonts w:ascii="Times New Roman" w:hAnsi="Times New Roman" w:cs="Times New Roman"/>
          <w:lang w:val="en-US"/>
        </w:rPr>
        <w:t>.</w:t>
      </w:r>
    </w:p>
    <w:p w14:paraId="6C91D3C7" w14:textId="77777777" w:rsidR="00D86892" w:rsidRDefault="001A28EC" w:rsidP="00D86892">
      <w:pPr>
        <w:spacing w:after="0" w:line="240" w:lineRule="auto"/>
        <w:jc w:val="both"/>
        <w:rPr>
          <w:rFonts w:ascii="Times New Roman" w:hAnsi="Times New Roman" w:cs="Times New Roman"/>
          <w:lang w:val="en-US"/>
        </w:rPr>
      </w:pPr>
      <w:r w:rsidRPr="001A28EC">
        <w:rPr>
          <w:rFonts w:ascii="Times New Roman" w:hAnsi="Times New Roman" w:cs="Times New Roman"/>
          <w:lang w:val="en-US"/>
        </w:rPr>
        <w:lastRenderedPageBreak/>
        <w:t xml:space="preserve">If you are interested in participating to the panel, please send an email to </w:t>
      </w:r>
      <w:r w:rsidR="00084609">
        <w:rPr>
          <w:rFonts w:ascii="Times New Roman" w:hAnsi="Times New Roman" w:cs="Times New Roman"/>
          <w:lang w:val="en-US"/>
        </w:rPr>
        <w:t>Roberta Rabellotti (</w:t>
      </w:r>
      <w:hyperlink r:id="rId7" w:history="1">
        <w:r w:rsidR="00084609" w:rsidRPr="00804A1C">
          <w:rPr>
            <w:rStyle w:val="Collegamentoipertestuale"/>
            <w:rFonts w:ascii="Times New Roman" w:hAnsi="Times New Roman" w:cs="Times New Roman"/>
            <w:lang w:val="en-US"/>
          </w:rPr>
          <w:t>roberta.rabellotti@unipv.it</w:t>
        </w:r>
      </w:hyperlink>
      <w:r w:rsidR="00084609">
        <w:rPr>
          <w:rFonts w:ascii="Times New Roman" w:hAnsi="Times New Roman" w:cs="Times New Roman"/>
          <w:lang w:val="en-US"/>
        </w:rPr>
        <w:t xml:space="preserve">) </w:t>
      </w:r>
      <w:r w:rsidRPr="001A28EC">
        <w:rPr>
          <w:rFonts w:ascii="Times New Roman" w:hAnsi="Times New Roman" w:cs="Times New Roman"/>
          <w:lang w:val="en-US"/>
        </w:rPr>
        <w:t xml:space="preserve">by </w:t>
      </w:r>
      <w:r w:rsidR="00084609" w:rsidRPr="00084609">
        <w:rPr>
          <w:rFonts w:ascii="Times New Roman" w:hAnsi="Times New Roman" w:cs="Times New Roman"/>
          <w:b/>
          <w:bCs/>
          <w:lang w:val="en-US"/>
        </w:rPr>
        <w:t>December</w:t>
      </w:r>
      <w:r w:rsidR="00084609">
        <w:rPr>
          <w:rFonts w:ascii="Times New Roman" w:hAnsi="Times New Roman" w:cs="Times New Roman"/>
          <w:b/>
          <w:bCs/>
          <w:lang w:val="en-US"/>
        </w:rPr>
        <w:t xml:space="preserve"> 9</w:t>
      </w:r>
      <w:r w:rsidR="00084609" w:rsidRPr="00084609">
        <w:rPr>
          <w:rFonts w:ascii="Times New Roman" w:hAnsi="Times New Roman" w:cs="Times New Roman"/>
          <w:b/>
          <w:bCs/>
          <w:lang w:val="en-US"/>
        </w:rPr>
        <w:t>th</w:t>
      </w:r>
      <w:r w:rsidRPr="001A28EC">
        <w:rPr>
          <w:rFonts w:ascii="Times New Roman" w:hAnsi="Times New Roman" w:cs="Times New Roman"/>
          <w:b/>
          <w:bCs/>
          <w:lang w:val="en-US"/>
        </w:rPr>
        <w:t>, 2024</w:t>
      </w:r>
      <w:r w:rsidRPr="001A28EC">
        <w:rPr>
          <w:rFonts w:ascii="Times New Roman" w:hAnsi="Times New Roman" w:cs="Times New Roman"/>
          <w:lang w:val="en-US"/>
        </w:rPr>
        <w:t xml:space="preserve">. </w:t>
      </w:r>
    </w:p>
    <w:p w14:paraId="4DC7EC86" w14:textId="297B0E3C" w:rsidR="001A28EC" w:rsidRPr="00D86892" w:rsidRDefault="001A28EC" w:rsidP="00084609">
      <w:pPr>
        <w:spacing w:after="0" w:line="240" w:lineRule="auto"/>
        <w:jc w:val="both"/>
        <w:rPr>
          <w:rFonts w:ascii="Times New Roman" w:hAnsi="Times New Roman" w:cs="Times New Roman"/>
          <w:lang w:val="en-US"/>
        </w:rPr>
      </w:pPr>
      <w:r w:rsidRPr="001A28EC">
        <w:rPr>
          <w:rFonts w:ascii="Times New Roman" w:hAnsi="Times New Roman" w:cs="Times New Roman"/>
          <w:lang w:val="en-US"/>
        </w:rPr>
        <w:t>Please include Author(s) full name, email</w:t>
      </w:r>
      <w:r w:rsidR="00D86892">
        <w:rPr>
          <w:rFonts w:ascii="Times New Roman" w:hAnsi="Times New Roman" w:cs="Times New Roman"/>
          <w:lang w:val="en-US"/>
        </w:rPr>
        <w:t xml:space="preserve"> </w:t>
      </w:r>
      <w:r w:rsidRPr="001A28EC">
        <w:rPr>
          <w:rFonts w:ascii="Times New Roman" w:hAnsi="Times New Roman" w:cs="Times New Roman"/>
          <w:lang w:val="en-US"/>
        </w:rPr>
        <w:t>address, University/Affiliation, country (please list the authors in the order in which you wish them</w:t>
      </w:r>
      <w:r w:rsidR="00D86892">
        <w:rPr>
          <w:rFonts w:ascii="Times New Roman" w:hAnsi="Times New Roman" w:cs="Times New Roman"/>
          <w:lang w:val="en-US"/>
        </w:rPr>
        <w:t xml:space="preserve"> </w:t>
      </w:r>
      <w:r w:rsidRPr="001A28EC">
        <w:rPr>
          <w:rFonts w:ascii="Times New Roman" w:hAnsi="Times New Roman" w:cs="Times New Roman"/>
          <w:lang w:val="en-US"/>
        </w:rPr>
        <w:t xml:space="preserve">to appear in the program and indicate who will </w:t>
      </w:r>
      <w:r w:rsidR="00084609" w:rsidRPr="001A28EC">
        <w:rPr>
          <w:rFonts w:ascii="Times New Roman" w:hAnsi="Times New Roman" w:cs="Times New Roman"/>
          <w:lang w:val="en-US"/>
        </w:rPr>
        <w:t>be</w:t>
      </w:r>
      <w:r w:rsidRPr="001A28EC">
        <w:rPr>
          <w:rFonts w:ascii="Times New Roman" w:hAnsi="Times New Roman" w:cs="Times New Roman"/>
          <w:lang w:val="en-US"/>
        </w:rPr>
        <w:t xml:space="preserve"> presenting the paper), title of paper and</w:t>
      </w:r>
      <w:r w:rsidR="00084609">
        <w:rPr>
          <w:rFonts w:ascii="Times New Roman" w:hAnsi="Times New Roman" w:cs="Times New Roman"/>
          <w:lang w:val="en-US"/>
        </w:rPr>
        <w:t xml:space="preserve"> </w:t>
      </w:r>
      <w:r w:rsidRPr="001A28EC">
        <w:rPr>
          <w:rFonts w:ascii="Times New Roman" w:hAnsi="Times New Roman" w:cs="Times New Roman"/>
          <w:lang w:val="en-US"/>
        </w:rPr>
        <w:t xml:space="preserve">abstract. We will let you know whether your submission has been included by </w:t>
      </w:r>
      <w:r w:rsidR="00084609" w:rsidRPr="00084609">
        <w:rPr>
          <w:rFonts w:ascii="Times New Roman" w:hAnsi="Times New Roman" w:cs="Times New Roman"/>
          <w:b/>
          <w:bCs/>
          <w:lang w:val="en-US"/>
        </w:rPr>
        <w:t>December 13th</w:t>
      </w:r>
      <w:proofErr w:type="gramStart"/>
      <w:r w:rsidRPr="001A28EC">
        <w:rPr>
          <w:rFonts w:ascii="Times New Roman" w:hAnsi="Times New Roman" w:cs="Times New Roman"/>
          <w:b/>
          <w:bCs/>
          <w:lang w:val="en-US"/>
        </w:rPr>
        <w:t xml:space="preserve"> 2024</w:t>
      </w:r>
      <w:proofErr w:type="gramEnd"/>
      <w:r w:rsidRPr="001A28EC">
        <w:rPr>
          <w:rFonts w:ascii="Times New Roman" w:hAnsi="Times New Roman" w:cs="Times New Roman"/>
          <w:b/>
          <w:bCs/>
          <w:lang w:val="en-US"/>
        </w:rPr>
        <w:t>.</w:t>
      </w:r>
      <w:r w:rsidR="00084609">
        <w:rPr>
          <w:rFonts w:ascii="Times New Roman" w:hAnsi="Times New Roman" w:cs="Times New Roman"/>
          <w:b/>
          <w:bCs/>
          <w:lang w:val="en-US"/>
        </w:rPr>
        <w:t xml:space="preserve"> </w:t>
      </w:r>
    </w:p>
    <w:p w14:paraId="0A90F34F" w14:textId="77777777" w:rsidR="00D86892" w:rsidRDefault="00D86892" w:rsidP="00084609">
      <w:pPr>
        <w:spacing w:after="0" w:line="240" w:lineRule="auto"/>
        <w:jc w:val="both"/>
        <w:rPr>
          <w:rFonts w:ascii="Times New Roman" w:hAnsi="Times New Roman" w:cs="Times New Roman"/>
          <w:b/>
          <w:bCs/>
          <w:lang w:val="en-US"/>
        </w:rPr>
      </w:pPr>
    </w:p>
    <w:p w14:paraId="47851A58" w14:textId="70DDDDC0" w:rsidR="00084609" w:rsidRPr="001A28EC" w:rsidRDefault="00084609" w:rsidP="00084609">
      <w:pPr>
        <w:spacing w:after="0" w:line="240" w:lineRule="auto"/>
        <w:jc w:val="both"/>
        <w:rPr>
          <w:rFonts w:ascii="Times New Roman" w:hAnsi="Times New Roman" w:cs="Times New Roman"/>
          <w:lang w:val="en-US"/>
        </w:rPr>
      </w:pPr>
      <w:r>
        <w:rPr>
          <w:rFonts w:ascii="Times New Roman" w:hAnsi="Times New Roman" w:cs="Times New Roman"/>
          <w:b/>
          <w:bCs/>
          <w:lang w:val="en-US"/>
        </w:rPr>
        <w:t>Please note that you will have to submit your abstract also to SASE</w:t>
      </w:r>
      <w:r w:rsidR="00D86892">
        <w:rPr>
          <w:rFonts w:ascii="Times New Roman" w:hAnsi="Times New Roman" w:cs="Times New Roman"/>
          <w:b/>
          <w:bCs/>
          <w:lang w:val="en-US"/>
        </w:rPr>
        <w:t xml:space="preserve"> (</w:t>
      </w:r>
      <w:hyperlink r:id="rId8" w:history="1">
        <w:r w:rsidR="00D86892" w:rsidRPr="00D86892">
          <w:rPr>
            <w:rStyle w:val="Collegamentoipertestuale"/>
            <w:rFonts w:ascii="Times New Roman" w:hAnsi="Times New Roman" w:cs="Times New Roman"/>
            <w:b/>
            <w:bCs/>
            <w:lang w:val="en-US"/>
          </w:rPr>
          <w:t>https://sase.org/event/2025-montreal/</w:t>
        </w:r>
        <w:r w:rsidR="00D86892" w:rsidRPr="00D86892">
          <w:rPr>
            <w:rStyle w:val="Collegamentoipertestuale"/>
            <w:rFonts w:ascii="Times New Roman" w:hAnsi="Times New Roman" w:cs="Times New Roman"/>
            <w:b/>
            <w:bCs/>
            <w:lang w:val="en-US"/>
          </w:rPr>
          <w:t>)</w:t>
        </w:r>
      </w:hyperlink>
    </w:p>
    <w:p w14:paraId="5BFEC514" w14:textId="77777777" w:rsidR="00D86892" w:rsidRDefault="00D86892" w:rsidP="00084609">
      <w:pPr>
        <w:jc w:val="both"/>
        <w:rPr>
          <w:rFonts w:ascii="Times New Roman" w:hAnsi="Times New Roman" w:cs="Times New Roman"/>
          <w:b/>
          <w:bCs/>
          <w:i/>
          <w:iCs/>
          <w:lang w:val="en-US"/>
        </w:rPr>
      </w:pPr>
    </w:p>
    <w:p w14:paraId="454DCDD2" w14:textId="030A67F5" w:rsidR="001A28EC" w:rsidRPr="00084609" w:rsidRDefault="001A28EC" w:rsidP="00084609">
      <w:pPr>
        <w:jc w:val="both"/>
        <w:rPr>
          <w:rFonts w:ascii="Times New Roman" w:hAnsi="Times New Roman" w:cs="Times New Roman"/>
          <w:b/>
          <w:bCs/>
          <w:lang w:val="en-US"/>
        </w:rPr>
      </w:pPr>
      <w:r w:rsidRPr="00084609">
        <w:rPr>
          <w:rFonts w:ascii="Times New Roman" w:hAnsi="Times New Roman" w:cs="Times New Roman"/>
          <w:b/>
          <w:bCs/>
          <w:i/>
          <w:iCs/>
          <w:lang w:val="en-US"/>
        </w:rPr>
        <w:t xml:space="preserve">Please </w:t>
      </w:r>
      <w:r w:rsidR="00D86892">
        <w:rPr>
          <w:rFonts w:ascii="Times New Roman" w:hAnsi="Times New Roman" w:cs="Times New Roman"/>
          <w:b/>
          <w:bCs/>
          <w:i/>
          <w:iCs/>
          <w:lang w:val="en-US"/>
        </w:rPr>
        <w:t xml:space="preserve">also </w:t>
      </w:r>
      <w:r w:rsidRPr="00084609">
        <w:rPr>
          <w:rFonts w:ascii="Times New Roman" w:hAnsi="Times New Roman" w:cs="Times New Roman"/>
          <w:b/>
          <w:bCs/>
          <w:i/>
          <w:iCs/>
          <w:lang w:val="en-US"/>
        </w:rPr>
        <w:t>note that participating to SASE do not require to submit full paper but just an abstract.</w:t>
      </w:r>
    </w:p>
    <w:sectPr w:rsidR="001A28EC" w:rsidRPr="000846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CA25D6"/>
    <w:multiLevelType w:val="hybridMultilevel"/>
    <w:tmpl w:val="696CC53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32870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33E"/>
    <w:rsid w:val="00084609"/>
    <w:rsid w:val="001A28EC"/>
    <w:rsid w:val="00B8233E"/>
    <w:rsid w:val="00D70D94"/>
    <w:rsid w:val="00D868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5DB9CEF"/>
  <w15:chartTrackingRefBased/>
  <w15:docId w15:val="{92EC98CA-72A1-9D4A-8D36-0295576A7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823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823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8233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8233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8233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8233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8233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8233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8233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8233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8233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8233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8233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8233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8233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8233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8233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8233E"/>
    <w:rPr>
      <w:rFonts w:eastAsiaTheme="majorEastAsia" w:cstheme="majorBidi"/>
      <w:color w:val="272727" w:themeColor="text1" w:themeTint="D8"/>
    </w:rPr>
  </w:style>
  <w:style w:type="paragraph" w:styleId="Titolo">
    <w:name w:val="Title"/>
    <w:basedOn w:val="Normale"/>
    <w:next w:val="Normale"/>
    <w:link w:val="TitoloCarattere"/>
    <w:uiPriority w:val="10"/>
    <w:qFormat/>
    <w:rsid w:val="00B823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8233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8233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8233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8233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8233E"/>
    <w:rPr>
      <w:i/>
      <w:iCs/>
      <w:color w:val="404040" w:themeColor="text1" w:themeTint="BF"/>
    </w:rPr>
  </w:style>
  <w:style w:type="paragraph" w:styleId="Paragrafoelenco">
    <w:name w:val="List Paragraph"/>
    <w:basedOn w:val="Normale"/>
    <w:uiPriority w:val="34"/>
    <w:qFormat/>
    <w:rsid w:val="00B8233E"/>
    <w:pPr>
      <w:ind w:left="720"/>
      <w:contextualSpacing/>
    </w:pPr>
  </w:style>
  <w:style w:type="character" w:styleId="Enfasiintensa">
    <w:name w:val="Intense Emphasis"/>
    <w:basedOn w:val="Carpredefinitoparagrafo"/>
    <w:uiPriority w:val="21"/>
    <w:qFormat/>
    <w:rsid w:val="00B8233E"/>
    <w:rPr>
      <w:i/>
      <w:iCs/>
      <w:color w:val="0F4761" w:themeColor="accent1" w:themeShade="BF"/>
    </w:rPr>
  </w:style>
  <w:style w:type="paragraph" w:styleId="Citazioneintensa">
    <w:name w:val="Intense Quote"/>
    <w:basedOn w:val="Normale"/>
    <w:next w:val="Normale"/>
    <w:link w:val="CitazioneintensaCarattere"/>
    <w:uiPriority w:val="30"/>
    <w:qFormat/>
    <w:rsid w:val="00B823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8233E"/>
    <w:rPr>
      <w:i/>
      <w:iCs/>
      <w:color w:val="0F4761" w:themeColor="accent1" w:themeShade="BF"/>
    </w:rPr>
  </w:style>
  <w:style w:type="character" w:styleId="Riferimentointenso">
    <w:name w:val="Intense Reference"/>
    <w:basedOn w:val="Carpredefinitoparagrafo"/>
    <w:uiPriority w:val="32"/>
    <w:qFormat/>
    <w:rsid w:val="00B8233E"/>
    <w:rPr>
      <w:b/>
      <w:bCs/>
      <w:smallCaps/>
      <w:color w:val="0F4761" w:themeColor="accent1" w:themeShade="BF"/>
      <w:spacing w:val="5"/>
    </w:rPr>
  </w:style>
  <w:style w:type="character" w:styleId="Collegamentoipertestuale">
    <w:name w:val="Hyperlink"/>
    <w:basedOn w:val="Carpredefinitoparagrafo"/>
    <w:uiPriority w:val="99"/>
    <w:unhideWhenUsed/>
    <w:rsid w:val="00B8233E"/>
    <w:rPr>
      <w:color w:val="467886" w:themeColor="hyperlink"/>
      <w:u w:val="single"/>
    </w:rPr>
  </w:style>
  <w:style w:type="character" w:styleId="Menzionenonrisolta">
    <w:name w:val="Unresolved Mention"/>
    <w:basedOn w:val="Carpredefinitoparagrafo"/>
    <w:uiPriority w:val="99"/>
    <w:semiHidden/>
    <w:unhideWhenUsed/>
    <w:rsid w:val="00B82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se.org/event/2025-montreal/" TargetMode="External"/><Relationship Id="rId3" Type="http://schemas.openxmlformats.org/officeDocument/2006/relationships/settings" Target="settings.xml"/><Relationship Id="rId7" Type="http://schemas.openxmlformats.org/officeDocument/2006/relationships/hyperlink" Target="mailto:roberta.rabellotti@unipv.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lgrave.com/gp/journal/42214/authors/calls-for-papers" TargetMode="External"/><Relationship Id="rId5" Type="http://schemas.openxmlformats.org/officeDocument/2006/relationships/hyperlink" Target="https://sase.org/event/2025-montrea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533</Words>
  <Characters>3043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Rabellotti</dc:creator>
  <cp:keywords/>
  <dc:description/>
  <cp:lastModifiedBy>Roberta Rabellotti</cp:lastModifiedBy>
  <cp:revision>1</cp:revision>
  <dcterms:created xsi:type="dcterms:W3CDTF">2024-11-25T15:41:00Z</dcterms:created>
  <dcterms:modified xsi:type="dcterms:W3CDTF">2024-11-25T16:01:00Z</dcterms:modified>
</cp:coreProperties>
</file>